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3B36B" w14:textId="4EA8B4D2" w:rsidR="006D7316" w:rsidRDefault="00B803CC">
      <w:pPr>
        <w:spacing w:after="0"/>
        <w:ind w:right="1424"/>
        <w:jc w:val="right"/>
        <w:rPr>
          <w:rFonts w:ascii="Times New Roman" w:eastAsia="Times New Roman" w:hAnsi="Times New Roman" w:cs="Times New Roman"/>
          <w:b/>
          <w:i/>
          <w:sz w:val="40"/>
        </w:rPr>
      </w:pPr>
      <w:r>
        <w:rPr>
          <w:noProof/>
        </w:rPr>
        <w:drawing>
          <wp:anchor distT="0" distB="0" distL="114300" distR="114300" simplePos="0" relativeHeight="251658240" behindDoc="0" locked="0" layoutInCell="1" allowOverlap="0" wp14:anchorId="14F9CB1B" wp14:editId="06D75BD3">
            <wp:simplePos x="0" y="0"/>
            <wp:positionH relativeFrom="column">
              <wp:posOffset>-285750</wp:posOffset>
            </wp:positionH>
            <wp:positionV relativeFrom="paragraph">
              <wp:posOffset>118110</wp:posOffset>
            </wp:positionV>
            <wp:extent cx="1092200" cy="1460500"/>
            <wp:effectExtent l="0" t="0" r="0" b="6350"/>
            <wp:wrapSquare wrapText="bothSides"/>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5"/>
                    <a:stretch>
                      <a:fillRect/>
                    </a:stretch>
                  </pic:blipFill>
                  <pic:spPr>
                    <a:xfrm>
                      <a:off x="0" y="0"/>
                      <a:ext cx="1092200" cy="1460500"/>
                    </a:xfrm>
                    <a:prstGeom prst="rect">
                      <a:avLst/>
                    </a:prstGeom>
                  </pic:spPr>
                </pic:pic>
              </a:graphicData>
            </a:graphic>
            <wp14:sizeRelH relativeFrom="margin">
              <wp14:pctWidth>0</wp14:pctWidth>
            </wp14:sizeRelH>
            <wp14:sizeRelV relativeFrom="margin">
              <wp14:pctHeight>0</wp14:pctHeight>
            </wp14:sizeRelV>
          </wp:anchor>
        </w:drawing>
      </w:r>
    </w:p>
    <w:p w14:paraId="093ABFA6" w14:textId="655D7D9C" w:rsidR="00D757E9" w:rsidRDefault="00000000">
      <w:pPr>
        <w:spacing w:after="0"/>
        <w:ind w:right="1424"/>
        <w:jc w:val="right"/>
      </w:pPr>
      <w:r>
        <w:rPr>
          <w:rFonts w:ascii="Times New Roman" w:eastAsia="Times New Roman" w:hAnsi="Times New Roman" w:cs="Times New Roman"/>
          <w:b/>
          <w:i/>
          <w:sz w:val="40"/>
        </w:rPr>
        <w:t>Ambassadors for Christ Speech &amp; Debate Club</w:t>
      </w:r>
      <w:r>
        <w:rPr>
          <w:rFonts w:ascii="Times New Roman" w:eastAsia="Times New Roman" w:hAnsi="Times New Roman" w:cs="Times New Roman"/>
          <w:b/>
          <w:i/>
          <w:sz w:val="44"/>
        </w:rPr>
        <w:t xml:space="preserve"> </w:t>
      </w:r>
      <w:r>
        <w:rPr>
          <w:rFonts w:ascii="Cambria" w:eastAsia="Cambria" w:hAnsi="Cambria" w:cs="Cambria"/>
          <w:sz w:val="36"/>
        </w:rPr>
        <w:t xml:space="preserve"> </w:t>
      </w:r>
      <w:r>
        <w:rPr>
          <w:rFonts w:ascii="Cambria" w:eastAsia="Cambria" w:hAnsi="Cambria" w:cs="Cambria"/>
          <w:i/>
          <w:sz w:val="36"/>
        </w:rPr>
        <w:t xml:space="preserve">                        </w:t>
      </w:r>
    </w:p>
    <w:p w14:paraId="2DD6F55C" w14:textId="4F2728E4" w:rsidR="00D757E9" w:rsidRDefault="0000321C">
      <w:pPr>
        <w:spacing w:after="39"/>
        <w:ind w:left="10" w:hanging="10"/>
        <w:rPr>
          <w:rFonts w:ascii="Cambria" w:eastAsia="Cambria" w:hAnsi="Cambria" w:cs="Cambria"/>
          <w:b/>
          <w:i/>
          <w:sz w:val="32"/>
        </w:rPr>
      </w:pPr>
      <w:r>
        <w:rPr>
          <w:rFonts w:ascii="Cambria" w:eastAsia="Cambria" w:hAnsi="Cambria" w:cs="Cambria"/>
          <w:i/>
          <w:sz w:val="32"/>
        </w:rPr>
        <w:t xml:space="preserve">              </w:t>
      </w:r>
      <w:r w:rsidR="00B85F9A">
        <w:rPr>
          <w:rFonts w:ascii="Cambria" w:eastAsia="Cambria" w:hAnsi="Cambria" w:cs="Cambria"/>
          <w:i/>
          <w:sz w:val="32"/>
        </w:rPr>
        <w:t xml:space="preserve"> </w:t>
      </w:r>
      <w:r w:rsidRPr="0000321C">
        <w:rPr>
          <w:rFonts w:ascii="Cambria" w:eastAsia="Cambria" w:hAnsi="Cambria" w:cs="Cambria"/>
          <w:b/>
          <w:bCs/>
          <w:i/>
          <w:sz w:val="32"/>
        </w:rPr>
        <w:t>C</w:t>
      </w:r>
      <w:r>
        <w:rPr>
          <w:rFonts w:ascii="Cambria" w:eastAsia="Cambria" w:hAnsi="Cambria" w:cs="Cambria"/>
          <w:b/>
          <w:i/>
          <w:sz w:val="32"/>
        </w:rPr>
        <w:t xml:space="preserve">hristian Communicators of Tennessee </w:t>
      </w:r>
    </w:p>
    <w:p w14:paraId="13C89591" w14:textId="0FF57743" w:rsidR="00163827" w:rsidRPr="00163827" w:rsidRDefault="00163827" w:rsidP="00163827">
      <w:pPr>
        <w:spacing w:after="39"/>
        <w:rPr>
          <w:rFonts w:ascii="Cambria" w:hAnsi="Cambria"/>
          <w:b/>
          <w:bCs/>
          <w:sz w:val="32"/>
          <w:szCs w:val="32"/>
        </w:rPr>
      </w:pPr>
      <w:r>
        <w:rPr>
          <w:rFonts w:ascii="Cambria" w:hAnsi="Cambria"/>
          <w:b/>
          <w:bCs/>
          <w:sz w:val="32"/>
          <w:szCs w:val="32"/>
        </w:rPr>
        <w:t xml:space="preserve">             </w:t>
      </w:r>
      <w:r w:rsidRPr="00163827">
        <w:rPr>
          <w:rFonts w:ascii="Cambria" w:hAnsi="Cambria"/>
          <w:b/>
          <w:bCs/>
          <w:sz w:val="32"/>
          <w:szCs w:val="32"/>
        </w:rPr>
        <w:t>ambassadorclub.homeschooldebate.net</w:t>
      </w:r>
    </w:p>
    <w:p w14:paraId="2E837284" w14:textId="5016CF6C" w:rsidR="00D757E9" w:rsidRDefault="0000321C">
      <w:pPr>
        <w:spacing w:after="0"/>
        <w:ind w:left="10" w:hanging="10"/>
      </w:pPr>
      <w:r>
        <w:rPr>
          <w:rFonts w:ascii="Cambria" w:eastAsia="Cambria" w:hAnsi="Cambria" w:cs="Cambria"/>
          <w:b/>
          <w:i/>
          <w:sz w:val="32"/>
        </w:rPr>
        <w:t xml:space="preserve">                       </w:t>
      </w:r>
      <w:r w:rsidR="00B85F9A">
        <w:rPr>
          <w:rFonts w:ascii="Cambria" w:eastAsia="Cambria" w:hAnsi="Cambria" w:cs="Cambria"/>
          <w:b/>
          <w:i/>
          <w:sz w:val="32"/>
        </w:rPr>
        <w:t xml:space="preserve"> </w:t>
      </w:r>
      <w:r>
        <w:rPr>
          <w:rFonts w:ascii="Cambria" w:eastAsia="Cambria" w:hAnsi="Cambria" w:cs="Cambria"/>
          <w:b/>
          <w:i/>
          <w:sz w:val="32"/>
        </w:rPr>
        <w:t xml:space="preserve">Registration </w:t>
      </w:r>
      <w:r w:rsidR="00163827">
        <w:rPr>
          <w:rFonts w:ascii="Cambria" w:eastAsia="Cambria" w:hAnsi="Cambria" w:cs="Cambria"/>
          <w:b/>
          <w:i/>
          <w:sz w:val="32"/>
        </w:rPr>
        <w:t>Packet</w:t>
      </w:r>
      <w:r>
        <w:rPr>
          <w:rFonts w:ascii="Cambria" w:eastAsia="Cambria" w:hAnsi="Cambria" w:cs="Cambria"/>
          <w:b/>
          <w:i/>
          <w:sz w:val="32"/>
        </w:rPr>
        <w:t xml:space="preserve"> 202</w:t>
      </w:r>
      <w:r w:rsidR="006254B2">
        <w:rPr>
          <w:rFonts w:ascii="Cambria" w:eastAsia="Cambria" w:hAnsi="Cambria" w:cs="Cambria"/>
          <w:b/>
          <w:i/>
          <w:sz w:val="32"/>
        </w:rPr>
        <w:t>4</w:t>
      </w:r>
      <w:r>
        <w:rPr>
          <w:rFonts w:ascii="Cambria" w:eastAsia="Cambria" w:hAnsi="Cambria" w:cs="Cambria"/>
          <w:b/>
          <w:i/>
          <w:sz w:val="32"/>
        </w:rPr>
        <w:t>-202</w:t>
      </w:r>
      <w:r w:rsidR="006254B2">
        <w:rPr>
          <w:rFonts w:ascii="Cambria" w:eastAsia="Cambria" w:hAnsi="Cambria" w:cs="Cambria"/>
          <w:b/>
          <w:i/>
          <w:sz w:val="32"/>
        </w:rPr>
        <w:t>5</w:t>
      </w:r>
      <w:r>
        <w:rPr>
          <w:rFonts w:ascii="Cambria" w:eastAsia="Cambria" w:hAnsi="Cambria" w:cs="Cambria"/>
          <w:b/>
          <w:i/>
          <w:sz w:val="32"/>
        </w:rPr>
        <w:t xml:space="preserve"> </w:t>
      </w:r>
    </w:p>
    <w:p w14:paraId="61074F81" w14:textId="21461E92" w:rsidR="00BE6984" w:rsidRDefault="00E2381C" w:rsidP="00BE6984">
      <w:pPr>
        <w:rPr>
          <w:rFonts w:ascii="Times New Roman" w:eastAsia="Times New Roman" w:hAnsi="Times New Roman" w:cs="Times New Roman"/>
          <w:b/>
          <w:i/>
          <w:sz w:val="28"/>
        </w:rPr>
      </w:pPr>
      <w:r>
        <w:rPr>
          <w:rFonts w:ascii="Times New Roman" w:eastAsia="Times New Roman" w:hAnsi="Times New Roman" w:cs="Times New Roman"/>
          <w:b/>
          <w:i/>
          <w:sz w:val="28"/>
        </w:rPr>
        <w:t xml:space="preserve">        </w:t>
      </w:r>
    </w:p>
    <w:p w14:paraId="1A0F951E" w14:textId="326878EA" w:rsidR="004A56A1" w:rsidRPr="006D7316" w:rsidRDefault="004A56A1" w:rsidP="00BE6984">
      <w:pPr>
        <w:rPr>
          <w:rFonts w:asciiTheme="minorHAnsi" w:eastAsia="Times New Roman" w:hAnsiTheme="minorHAnsi" w:cstheme="minorHAnsi"/>
          <w:sz w:val="28"/>
          <w:szCs w:val="28"/>
        </w:rPr>
      </w:pPr>
      <w:r w:rsidRPr="006D7316">
        <w:rPr>
          <w:rFonts w:asciiTheme="minorHAnsi" w:eastAsia="Times New Roman" w:hAnsiTheme="minorHAnsi" w:cstheme="minorHAnsi"/>
          <w:sz w:val="28"/>
          <w:szCs w:val="28"/>
        </w:rPr>
        <w:t>Ambassadors for Christ is a local Speech &amp; Debate Club under Christian Communicators of Tennessee.  As a club we are affiliated with the national homeschool league, Stoa. (</w:t>
      </w:r>
      <w:hyperlink r:id="rId6" w:history="1">
        <w:r w:rsidRPr="006D7316">
          <w:rPr>
            <w:rStyle w:val="Hyperlink"/>
            <w:rFonts w:asciiTheme="minorHAnsi" w:eastAsia="Times New Roman" w:hAnsiTheme="minorHAnsi" w:cstheme="minorHAnsi"/>
            <w:sz w:val="28"/>
            <w:szCs w:val="28"/>
          </w:rPr>
          <w:t>www.stoausa.org</w:t>
        </w:r>
      </w:hyperlink>
      <w:r w:rsidRPr="006D7316">
        <w:rPr>
          <w:rFonts w:asciiTheme="minorHAnsi" w:eastAsia="Times New Roman" w:hAnsiTheme="minorHAnsi" w:cstheme="minorHAnsi"/>
          <w:sz w:val="28"/>
          <w:szCs w:val="28"/>
        </w:rPr>
        <w:t>).</w:t>
      </w:r>
      <w:r w:rsidR="00757815" w:rsidRPr="006D7316">
        <w:rPr>
          <w:rFonts w:asciiTheme="minorHAnsi" w:eastAsia="Times New Roman" w:hAnsiTheme="minorHAnsi" w:cstheme="minorHAnsi"/>
          <w:sz w:val="28"/>
          <w:szCs w:val="28"/>
        </w:rPr>
        <w:t xml:space="preserve">  We meet at </w:t>
      </w:r>
      <w:r w:rsidR="00B803CC">
        <w:rPr>
          <w:rFonts w:asciiTheme="minorHAnsi" w:eastAsia="Times New Roman" w:hAnsiTheme="minorHAnsi" w:cstheme="minorHAnsi"/>
          <w:sz w:val="28"/>
          <w:szCs w:val="28"/>
        </w:rPr>
        <w:t>[still to be determined]</w:t>
      </w:r>
      <w:r w:rsidR="00757815" w:rsidRPr="006D7316">
        <w:rPr>
          <w:rFonts w:asciiTheme="minorHAnsi" w:eastAsia="Times New Roman" w:hAnsiTheme="minorHAnsi" w:cstheme="minorHAnsi"/>
          <w:sz w:val="28"/>
          <w:szCs w:val="28"/>
        </w:rPr>
        <w:t>, on Mondays from 9:30-12:30.  We offer a Junior Varsity</w:t>
      </w:r>
      <w:r w:rsidR="000E2771">
        <w:rPr>
          <w:rFonts w:asciiTheme="minorHAnsi" w:eastAsia="Times New Roman" w:hAnsiTheme="minorHAnsi" w:cstheme="minorHAnsi"/>
          <w:sz w:val="28"/>
          <w:szCs w:val="28"/>
        </w:rPr>
        <w:t xml:space="preserve"> (JV)</w:t>
      </w:r>
      <w:r w:rsidR="00757815" w:rsidRPr="006D7316">
        <w:rPr>
          <w:rFonts w:asciiTheme="minorHAnsi" w:eastAsia="Times New Roman" w:hAnsiTheme="minorHAnsi" w:cstheme="minorHAnsi"/>
          <w:sz w:val="28"/>
          <w:szCs w:val="28"/>
        </w:rPr>
        <w:t xml:space="preserve"> Group for ages 8-12 and a Senior Varsity</w:t>
      </w:r>
      <w:r w:rsidR="000E2771">
        <w:rPr>
          <w:rFonts w:asciiTheme="minorHAnsi" w:eastAsia="Times New Roman" w:hAnsiTheme="minorHAnsi" w:cstheme="minorHAnsi"/>
          <w:sz w:val="28"/>
          <w:szCs w:val="28"/>
        </w:rPr>
        <w:t xml:space="preserve"> (SV)</w:t>
      </w:r>
      <w:r w:rsidR="00757815" w:rsidRPr="006D7316">
        <w:rPr>
          <w:rFonts w:asciiTheme="minorHAnsi" w:eastAsia="Times New Roman" w:hAnsiTheme="minorHAnsi" w:cstheme="minorHAnsi"/>
          <w:sz w:val="28"/>
          <w:szCs w:val="28"/>
        </w:rPr>
        <w:t xml:space="preserve"> Group for ages 12-18.</w:t>
      </w:r>
    </w:p>
    <w:p w14:paraId="3BF42CF3" w14:textId="19040466" w:rsidR="004A56A1" w:rsidRPr="006D7316" w:rsidRDefault="004A56A1" w:rsidP="00BE6984">
      <w:pPr>
        <w:rPr>
          <w:sz w:val="28"/>
          <w:szCs w:val="28"/>
        </w:rPr>
      </w:pPr>
      <w:r w:rsidRPr="006D7316">
        <w:rPr>
          <w:sz w:val="28"/>
          <w:szCs w:val="28"/>
        </w:rPr>
        <w:t>Being a part of Ambassadors for Christ will strengthen your child in multiple areas including, but not limited to:  critical thinking skills; writing skills; research skills; presentation skills; and communication skills.  As such your child will be accountable to participate in club</w:t>
      </w:r>
      <w:r w:rsidR="00C26E70" w:rsidRPr="006D7316">
        <w:rPr>
          <w:sz w:val="28"/>
          <w:szCs w:val="28"/>
        </w:rPr>
        <w:t>;</w:t>
      </w:r>
      <w:r w:rsidRPr="006D7316">
        <w:rPr>
          <w:sz w:val="28"/>
          <w:szCs w:val="28"/>
        </w:rPr>
        <w:t xml:space="preserve"> </w:t>
      </w:r>
      <w:r w:rsidR="00757815" w:rsidRPr="006D7316">
        <w:rPr>
          <w:sz w:val="28"/>
          <w:szCs w:val="28"/>
        </w:rPr>
        <w:t>complete homework assignments</w:t>
      </w:r>
      <w:r w:rsidR="00C26E70" w:rsidRPr="006D7316">
        <w:rPr>
          <w:sz w:val="28"/>
          <w:szCs w:val="28"/>
        </w:rPr>
        <w:t>; and participate in tournaments</w:t>
      </w:r>
      <w:r w:rsidR="00757815" w:rsidRPr="006D7316">
        <w:rPr>
          <w:sz w:val="28"/>
          <w:szCs w:val="28"/>
        </w:rPr>
        <w:t xml:space="preserve">.  </w:t>
      </w:r>
    </w:p>
    <w:p w14:paraId="52FD5D2B" w14:textId="5ACE8372" w:rsidR="00C26E70" w:rsidRPr="006D7316" w:rsidRDefault="00757815" w:rsidP="00BE6984">
      <w:pPr>
        <w:rPr>
          <w:sz w:val="28"/>
          <w:szCs w:val="28"/>
        </w:rPr>
      </w:pPr>
      <w:r w:rsidRPr="006D7316">
        <w:rPr>
          <w:sz w:val="28"/>
          <w:szCs w:val="28"/>
        </w:rPr>
        <w:t xml:space="preserve">If this is your family’s first or second year in Ambassadors for Christ your </w:t>
      </w:r>
      <w:r w:rsidR="000E2771">
        <w:rPr>
          <w:sz w:val="28"/>
          <w:szCs w:val="28"/>
        </w:rPr>
        <w:t xml:space="preserve">SV </w:t>
      </w:r>
      <w:r w:rsidRPr="006D7316">
        <w:rPr>
          <w:sz w:val="28"/>
          <w:szCs w:val="28"/>
        </w:rPr>
        <w:t>student</w:t>
      </w:r>
      <w:r w:rsidR="00FF4586" w:rsidRPr="006D7316">
        <w:rPr>
          <w:sz w:val="28"/>
          <w:szCs w:val="28"/>
        </w:rPr>
        <w:t>(</w:t>
      </w:r>
      <w:r w:rsidRPr="006D7316">
        <w:rPr>
          <w:sz w:val="28"/>
          <w:szCs w:val="28"/>
        </w:rPr>
        <w:t>s</w:t>
      </w:r>
      <w:r w:rsidR="00FF4586" w:rsidRPr="006D7316">
        <w:rPr>
          <w:sz w:val="28"/>
          <w:szCs w:val="28"/>
        </w:rPr>
        <w:t>)</w:t>
      </w:r>
      <w:r w:rsidR="000E2771">
        <w:rPr>
          <w:sz w:val="28"/>
          <w:szCs w:val="28"/>
        </w:rPr>
        <w:t xml:space="preserve"> </w:t>
      </w:r>
      <w:r w:rsidRPr="006D7316">
        <w:rPr>
          <w:sz w:val="28"/>
          <w:szCs w:val="28"/>
        </w:rPr>
        <w:t xml:space="preserve">will most likely be in the Novice Speech and Novice Debate group.  In the Novice group your student(s) will be learning the basics of communication and debate and as such their accountability will be in the form of suggested grades given by the coaches.  The coaches will provide a syllabus at the beginning of the year and/or semester that will outline their expectations of your student(s) for Novice Speech and Novice Debate.  </w:t>
      </w:r>
      <w:r w:rsidR="00C26E70" w:rsidRPr="006D7316">
        <w:rPr>
          <w:sz w:val="28"/>
          <w:szCs w:val="28"/>
        </w:rPr>
        <w:t xml:space="preserve">These expectations will include a requirement of participation in our two locally hosted tournaments – one </w:t>
      </w:r>
      <w:r w:rsidR="00163827">
        <w:rPr>
          <w:sz w:val="28"/>
          <w:szCs w:val="28"/>
        </w:rPr>
        <w:t xml:space="preserve">in </w:t>
      </w:r>
      <w:r w:rsidR="00C26E70" w:rsidRPr="006D7316">
        <w:rPr>
          <w:sz w:val="28"/>
          <w:szCs w:val="28"/>
        </w:rPr>
        <w:t>November</w:t>
      </w:r>
      <w:r w:rsidR="00163827">
        <w:rPr>
          <w:sz w:val="28"/>
          <w:szCs w:val="28"/>
        </w:rPr>
        <w:t xml:space="preserve"> 202</w:t>
      </w:r>
      <w:r w:rsidR="006254B2">
        <w:rPr>
          <w:sz w:val="28"/>
          <w:szCs w:val="28"/>
        </w:rPr>
        <w:t>4</w:t>
      </w:r>
      <w:r w:rsidR="00163827">
        <w:rPr>
          <w:sz w:val="28"/>
          <w:szCs w:val="28"/>
        </w:rPr>
        <w:t xml:space="preserve"> </w:t>
      </w:r>
      <w:r w:rsidR="00C26E70" w:rsidRPr="006D7316">
        <w:rPr>
          <w:sz w:val="28"/>
          <w:szCs w:val="28"/>
        </w:rPr>
        <w:t>and one in February 202</w:t>
      </w:r>
      <w:r w:rsidR="006254B2">
        <w:rPr>
          <w:sz w:val="28"/>
          <w:szCs w:val="28"/>
        </w:rPr>
        <w:t>5</w:t>
      </w:r>
      <w:r w:rsidR="00C26E70" w:rsidRPr="006D7316">
        <w:rPr>
          <w:sz w:val="28"/>
          <w:szCs w:val="28"/>
        </w:rPr>
        <w:t xml:space="preserve">.  </w:t>
      </w:r>
    </w:p>
    <w:p w14:paraId="0AA4BB33" w14:textId="015BA7BC" w:rsidR="00C26E70" w:rsidRPr="006D7316" w:rsidRDefault="00C26E70" w:rsidP="00C26E70">
      <w:pPr>
        <w:rPr>
          <w:sz w:val="28"/>
          <w:szCs w:val="28"/>
        </w:rPr>
      </w:pPr>
      <w:r w:rsidRPr="006D7316">
        <w:rPr>
          <w:sz w:val="28"/>
          <w:szCs w:val="28"/>
        </w:rPr>
        <w:t>The</w:t>
      </w:r>
      <w:r w:rsidR="000E2771">
        <w:rPr>
          <w:sz w:val="28"/>
          <w:szCs w:val="28"/>
        </w:rPr>
        <w:t xml:space="preserve"> </w:t>
      </w:r>
      <w:r w:rsidRPr="006D7316">
        <w:rPr>
          <w:sz w:val="28"/>
          <w:szCs w:val="28"/>
        </w:rPr>
        <w:t>Advanced Speech,</w:t>
      </w:r>
      <w:r w:rsidR="000E2771">
        <w:rPr>
          <w:sz w:val="28"/>
          <w:szCs w:val="28"/>
        </w:rPr>
        <w:t xml:space="preserve"> </w:t>
      </w:r>
      <w:r w:rsidRPr="006D7316">
        <w:rPr>
          <w:sz w:val="28"/>
          <w:szCs w:val="28"/>
        </w:rPr>
        <w:t xml:space="preserve">Advance Team Policy Debate and Lincoln Douglas Debate groups are comprised of </w:t>
      </w:r>
      <w:r w:rsidR="000E2771">
        <w:rPr>
          <w:sz w:val="28"/>
          <w:szCs w:val="28"/>
        </w:rPr>
        <w:t xml:space="preserve">SV </w:t>
      </w:r>
      <w:r w:rsidRPr="006D7316">
        <w:rPr>
          <w:sz w:val="28"/>
          <w:szCs w:val="28"/>
        </w:rPr>
        <w:t>students who have participated in Ambassadors for Christ before (or have transferred from another state where they had participated in a club</w:t>
      </w:r>
      <w:r w:rsidR="00860146" w:rsidRPr="006D7316">
        <w:rPr>
          <w:sz w:val="28"/>
          <w:szCs w:val="28"/>
        </w:rPr>
        <w:t>)</w:t>
      </w:r>
      <w:r w:rsidRPr="006D7316">
        <w:rPr>
          <w:sz w:val="28"/>
          <w:szCs w:val="28"/>
        </w:rPr>
        <w:t xml:space="preserve"> and are generally self-motivated</w:t>
      </w:r>
      <w:r w:rsidR="000E2771">
        <w:rPr>
          <w:sz w:val="28"/>
          <w:szCs w:val="28"/>
        </w:rPr>
        <w:t xml:space="preserve"> and</w:t>
      </w:r>
      <w:r w:rsidRPr="006D7316">
        <w:rPr>
          <w:sz w:val="28"/>
          <w:szCs w:val="28"/>
        </w:rPr>
        <w:t xml:space="preserve"> </w:t>
      </w:r>
      <w:r w:rsidR="000E2771">
        <w:rPr>
          <w:sz w:val="28"/>
          <w:szCs w:val="28"/>
        </w:rPr>
        <w:t xml:space="preserve">are </w:t>
      </w:r>
      <w:r w:rsidRPr="006D7316">
        <w:rPr>
          <w:sz w:val="28"/>
          <w:szCs w:val="28"/>
        </w:rPr>
        <w:t>planning to compete in multiple tournaments throughout the season, including our two locally hosted tournaments.</w:t>
      </w:r>
    </w:p>
    <w:p w14:paraId="72EBD40F" w14:textId="0F0CBCBF" w:rsidR="00757815" w:rsidRPr="006D7316" w:rsidRDefault="00C26E70" w:rsidP="00BE6984">
      <w:pPr>
        <w:rPr>
          <w:sz w:val="28"/>
          <w:szCs w:val="28"/>
        </w:rPr>
      </w:pPr>
      <w:r w:rsidRPr="006D7316">
        <w:rPr>
          <w:sz w:val="28"/>
          <w:szCs w:val="28"/>
        </w:rPr>
        <w:t xml:space="preserve">In order to participate in any Stoa tournament throughout the season, your family must also register with Stoa.  This registration may be found at </w:t>
      </w:r>
      <w:hyperlink r:id="rId7" w:history="1">
        <w:r w:rsidRPr="006D7316">
          <w:rPr>
            <w:rStyle w:val="Hyperlink"/>
            <w:sz w:val="28"/>
            <w:szCs w:val="28"/>
          </w:rPr>
          <w:t>www.stoausa.org/events/membership-registration/</w:t>
        </w:r>
      </w:hyperlink>
      <w:r w:rsidRPr="006D7316">
        <w:rPr>
          <w:sz w:val="28"/>
          <w:szCs w:val="28"/>
        </w:rPr>
        <w:t xml:space="preserve"> </w:t>
      </w:r>
      <w:r w:rsidR="00FF4586" w:rsidRPr="006D7316">
        <w:rPr>
          <w:sz w:val="28"/>
          <w:szCs w:val="28"/>
        </w:rPr>
        <w:t xml:space="preserve">Upon completion of this registration you will be assigned and Affiliate Number which will be required to register for tournaments. </w:t>
      </w:r>
    </w:p>
    <w:p w14:paraId="0C3247CB" w14:textId="55D39ECA" w:rsidR="00C26E70" w:rsidRPr="006D7316" w:rsidRDefault="00C26E70" w:rsidP="00BE6984">
      <w:pPr>
        <w:rPr>
          <w:sz w:val="28"/>
          <w:szCs w:val="28"/>
        </w:rPr>
      </w:pPr>
      <w:r w:rsidRPr="006D7316">
        <w:rPr>
          <w:sz w:val="28"/>
          <w:szCs w:val="28"/>
        </w:rPr>
        <w:t>Completing this registration confirms that you have read and understand the previous statements.</w:t>
      </w:r>
    </w:p>
    <w:p w14:paraId="327F9D6D" w14:textId="64C7239B" w:rsidR="006D7316" w:rsidRDefault="006D7316" w:rsidP="00BE6984">
      <w:pPr>
        <w:rPr>
          <w:sz w:val="24"/>
          <w:szCs w:val="24"/>
        </w:rPr>
      </w:pPr>
    </w:p>
    <w:tbl>
      <w:tblPr>
        <w:tblStyle w:val="TableGrid0"/>
        <w:tblW w:w="0" w:type="auto"/>
        <w:tblLook w:val="04A0" w:firstRow="1" w:lastRow="0" w:firstColumn="1" w:lastColumn="0" w:noHBand="0" w:noVBand="1"/>
      </w:tblPr>
      <w:tblGrid>
        <w:gridCol w:w="1531"/>
        <w:gridCol w:w="1978"/>
        <w:gridCol w:w="4507"/>
        <w:gridCol w:w="2673"/>
      </w:tblGrid>
      <w:tr w:rsidR="00BE6984" w14:paraId="099C7191" w14:textId="77777777" w:rsidTr="006D7316">
        <w:tc>
          <w:tcPr>
            <w:tcW w:w="3509" w:type="dxa"/>
            <w:gridSpan w:val="2"/>
          </w:tcPr>
          <w:p w14:paraId="708203B8" w14:textId="77777777" w:rsidR="00BE6984" w:rsidRPr="006D7316" w:rsidRDefault="00BE6984" w:rsidP="009616B9">
            <w:pPr>
              <w:rPr>
                <w:sz w:val="24"/>
                <w:szCs w:val="24"/>
              </w:rPr>
            </w:pPr>
            <w:r w:rsidRPr="006D7316">
              <w:rPr>
                <w:b/>
                <w:bCs/>
                <w:sz w:val="24"/>
                <w:szCs w:val="24"/>
              </w:rPr>
              <w:lastRenderedPageBreak/>
              <w:t>Family Last Name:</w:t>
            </w:r>
          </w:p>
        </w:tc>
        <w:tc>
          <w:tcPr>
            <w:tcW w:w="7180" w:type="dxa"/>
            <w:gridSpan w:val="2"/>
          </w:tcPr>
          <w:p w14:paraId="46D58D59" w14:textId="77777777" w:rsidR="00BE6984" w:rsidRPr="006D7316" w:rsidRDefault="00BE6984" w:rsidP="009616B9">
            <w:pPr>
              <w:rPr>
                <w:sz w:val="24"/>
                <w:szCs w:val="24"/>
              </w:rPr>
            </w:pPr>
            <w:r w:rsidRPr="006D7316">
              <w:rPr>
                <w:b/>
                <w:bCs/>
                <w:sz w:val="24"/>
                <w:szCs w:val="24"/>
              </w:rPr>
              <w:t>Address:</w:t>
            </w:r>
          </w:p>
        </w:tc>
      </w:tr>
      <w:tr w:rsidR="00BE6984" w14:paraId="750AE842" w14:textId="77777777" w:rsidTr="006D7316">
        <w:tc>
          <w:tcPr>
            <w:tcW w:w="1531" w:type="dxa"/>
          </w:tcPr>
          <w:p w14:paraId="51BD802C" w14:textId="77777777" w:rsidR="00BE6984" w:rsidRPr="006D7316" w:rsidRDefault="00BE6984" w:rsidP="009616B9">
            <w:pPr>
              <w:jc w:val="right"/>
              <w:rPr>
                <w:sz w:val="24"/>
                <w:szCs w:val="24"/>
              </w:rPr>
            </w:pPr>
          </w:p>
        </w:tc>
        <w:tc>
          <w:tcPr>
            <w:tcW w:w="1978" w:type="dxa"/>
          </w:tcPr>
          <w:p w14:paraId="6DEAF02C" w14:textId="77777777" w:rsidR="00BE6984" w:rsidRPr="006D7316" w:rsidRDefault="00BE6984" w:rsidP="009616B9">
            <w:pPr>
              <w:rPr>
                <w:b/>
                <w:bCs/>
                <w:sz w:val="24"/>
                <w:szCs w:val="24"/>
              </w:rPr>
            </w:pPr>
            <w:r w:rsidRPr="006D7316">
              <w:rPr>
                <w:b/>
                <w:bCs/>
                <w:sz w:val="24"/>
                <w:szCs w:val="24"/>
              </w:rPr>
              <w:t>Name</w:t>
            </w:r>
          </w:p>
        </w:tc>
        <w:tc>
          <w:tcPr>
            <w:tcW w:w="4507" w:type="dxa"/>
          </w:tcPr>
          <w:p w14:paraId="690CC02B" w14:textId="77777777" w:rsidR="00BE6984" w:rsidRPr="006D7316" w:rsidRDefault="00BE6984" w:rsidP="009616B9">
            <w:pPr>
              <w:rPr>
                <w:b/>
                <w:bCs/>
                <w:sz w:val="24"/>
                <w:szCs w:val="24"/>
              </w:rPr>
            </w:pPr>
            <w:r w:rsidRPr="006D7316">
              <w:rPr>
                <w:b/>
                <w:bCs/>
                <w:sz w:val="24"/>
                <w:szCs w:val="24"/>
              </w:rPr>
              <w:t>Email</w:t>
            </w:r>
          </w:p>
        </w:tc>
        <w:tc>
          <w:tcPr>
            <w:tcW w:w="2673" w:type="dxa"/>
          </w:tcPr>
          <w:p w14:paraId="293518F3" w14:textId="77777777" w:rsidR="00BE6984" w:rsidRPr="006D7316" w:rsidRDefault="00BE6984" w:rsidP="009616B9">
            <w:pPr>
              <w:rPr>
                <w:b/>
                <w:bCs/>
                <w:sz w:val="24"/>
                <w:szCs w:val="24"/>
              </w:rPr>
            </w:pPr>
            <w:r w:rsidRPr="006D7316">
              <w:rPr>
                <w:b/>
                <w:bCs/>
                <w:sz w:val="24"/>
                <w:szCs w:val="24"/>
              </w:rPr>
              <w:t>Phone</w:t>
            </w:r>
          </w:p>
        </w:tc>
      </w:tr>
      <w:tr w:rsidR="00BE6984" w14:paraId="558272D9" w14:textId="77777777" w:rsidTr="006D7316">
        <w:tc>
          <w:tcPr>
            <w:tcW w:w="1531" w:type="dxa"/>
          </w:tcPr>
          <w:p w14:paraId="3E7D1ED8" w14:textId="77777777" w:rsidR="00BE6984" w:rsidRPr="006D7316" w:rsidRDefault="00BE6984" w:rsidP="009616B9">
            <w:pPr>
              <w:jc w:val="right"/>
              <w:rPr>
                <w:b/>
                <w:bCs/>
                <w:sz w:val="24"/>
                <w:szCs w:val="24"/>
              </w:rPr>
            </w:pPr>
            <w:r w:rsidRPr="006D7316">
              <w:rPr>
                <w:b/>
                <w:bCs/>
                <w:sz w:val="24"/>
                <w:szCs w:val="24"/>
              </w:rPr>
              <w:t>Father</w:t>
            </w:r>
          </w:p>
        </w:tc>
        <w:tc>
          <w:tcPr>
            <w:tcW w:w="1978" w:type="dxa"/>
          </w:tcPr>
          <w:p w14:paraId="6115097A" w14:textId="77777777" w:rsidR="00BE6984" w:rsidRPr="006D7316" w:rsidRDefault="00BE6984" w:rsidP="009616B9">
            <w:pPr>
              <w:rPr>
                <w:sz w:val="24"/>
                <w:szCs w:val="24"/>
              </w:rPr>
            </w:pPr>
          </w:p>
        </w:tc>
        <w:tc>
          <w:tcPr>
            <w:tcW w:w="4507" w:type="dxa"/>
          </w:tcPr>
          <w:p w14:paraId="7F197252" w14:textId="77777777" w:rsidR="00BE6984" w:rsidRPr="006D7316" w:rsidRDefault="00BE6984" w:rsidP="009616B9">
            <w:pPr>
              <w:rPr>
                <w:sz w:val="24"/>
                <w:szCs w:val="24"/>
              </w:rPr>
            </w:pPr>
          </w:p>
        </w:tc>
        <w:tc>
          <w:tcPr>
            <w:tcW w:w="2673" w:type="dxa"/>
          </w:tcPr>
          <w:p w14:paraId="0E43AE4D" w14:textId="77777777" w:rsidR="00BE6984" w:rsidRPr="006D7316" w:rsidRDefault="00BE6984" w:rsidP="009616B9">
            <w:pPr>
              <w:rPr>
                <w:sz w:val="24"/>
                <w:szCs w:val="24"/>
              </w:rPr>
            </w:pPr>
          </w:p>
        </w:tc>
      </w:tr>
      <w:tr w:rsidR="00BE6984" w14:paraId="3BE13338" w14:textId="77777777" w:rsidTr="006D7316">
        <w:tc>
          <w:tcPr>
            <w:tcW w:w="1531" w:type="dxa"/>
          </w:tcPr>
          <w:p w14:paraId="087CD57D" w14:textId="77777777" w:rsidR="00BE6984" w:rsidRPr="006D7316" w:rsidRDefault="00BE6984" w:rsidP="009616B9">
            <w:pPr>
              <w:jc w:val="right"/>
              <w:rPr>
                <w:b/>
                <w:bCs/>
                <w:sz w:val="24"/>
                <w:szCs w:val="24"/>
              </w:rPr>
            </w:pPr>
            <w:r w:rsidRPr="006D7316">
              <w:rPr>
                <w:b/>
                <w:bCs/>
                <w:sz w:val="24"/>
                <w:szCs w:val="24"/>
              </w:rPr>
              <w:t>Mother</w:t>
            </w:r>
          </w:p>
        </w:tc>
        <w:tc>
          <w:tcPr>
            <w:tcW w:w="1978" w:type="dxa"/>
          </w:tcPr>
          <w:p w14:paraId="3816CA0B" w14:textId="77777777" w:rsidR="00BE6984" w:rsidRPr="006D7316" w:rsidRDefault="00BE6984" w:rsidP="009616B9">
            <w:pPr>
              <w:rPr>
                <w:sz w:val="24"/>
                <w:szCs w:val="24"/>
              </w:rPr>
            </w:pPr>
          </w:p>
        </w:tc>
        <w:tc>
          <w:tcPr>
            <w:tcW w:w="4507" w:type="dxa"/>
          </w:tcPr>
          <w:p w14:paraId="5D51D339" w14:textId="77777777" w:rsidR="00BE6984" w:rsidRPr="006D7316" w:rsidRDefault="00BE6984" w:rsidP="009616B9">
            <w:pPr>
              <w:rPr>
                <w:sz w:val="24"/>
                <w:szCs w:val="24"/>
              </w:rPr>
            </w:pPr>
          </w:p>
        </w:tc>
        <w:tc>
          <w:tcPr>
            <w:tcW w:w="2673" w:type="dxa"/>
          </w:tcPr>
          <w:p w14:paraId="272119A2" w14:textId="77777777" w:rsidR="00BE6984" w:rsidRPr="006D7316" w:rsidRDefault="00BE6984" w:rsidP="009616B9">
            <w:pPr>
              <w:rPr>
                <w:sz w:val="24"/>
                <w:szCs w:val="24"/>
              </w:rPr>
            </w:pPr>
          </w:p>
        </w:tc>
      </w:tr>
      <w:tr w:rsidR="00DA1ECB" w14:paraId="289D6D72" w14:textId="77777777" w:rsidTr="00DB7D30">
        <w:tc>
          <w:tcPr>
            <w:tcW w:w="3509" w:type="dxa"/>
            <w:gridSpan w:val="2"/>
          </w:tcPr>
          <w:p w14:paraId="23B03954" w14:textId="7F730361" w:rsidR="00DA1ECB" w:rsidRPr="00DA1ECB" w:rsidRDefault="00DA1ECB" w:rsidP="009616B9">
            <w:pPr>
              <w:rPr>
                <w:b/>
                <w:bCs/>
                <w:sz w:val="24"/>
                <w:szCs w:val="24"/>
              </w:rPr>
            </w:pPr>
            <w:r w:rsidRPr="00DA1ECB">
              <w:rPr>
                <w:b/>
                <w:bCs/>
                <w:sz w:val="24"/>
                <w:szCs w:val="24"/>
              </w:rPr>
              <w:t>Umbrella School:</w:t>
            </w:r>
          </w:p>
        </w:tc>
        <w:tc>
          <w:tcPr>
            <w:tcW w:w="4507" w:type="dxa"/>
          </w:tcPr>
          <w:p w14:paraId="3A941C5D" w14:textId="77777777" w:rsidR="00DA1ECB" w:rsidRPr="006D7316" w:rsidRDefault="00DA1ECB" w:rsidP="009616B9">
            <w:pPr>
              <w:rPr>
                <w:sz w:val="24"/>
                <w:szCs w:val="24"/>
              </w:rPr>
            </w:pPr>
          </w:p>
        </w:tc>
        <w:tc>
          <w:tcPr>
            <w:tcW w:w="2673" w:type="dxa"/>
          </w:tcPr>
          <w:p w14:paraId="5F10F53F" w14:textId="77777777" w:rsidR="00DA1ECB" w:rsidRPr="006D7316" w:rsidRDefault="00DA1ECB" w:rsidP="009616B9">
            <w:pPr>
              <w:rPr>
                <w:sz w:val="24"/>
                <w:szCs w:val="24"/>
              </w:rPr>
            </w:pPr>
          </w:p>
        </w:tc>
      </w:tr>
    </w:tbl>
    <w:p w14:paraId="5435B2C2" w14:textId="4BC85241" w:rsidR="00BE6984" w:rsidRDefault="00E2381C" w:rsidP="00E2381C">
      <w:pPr>
        <w:spacing w:after="3"/>
        <w:ind w:left="-75" w:hanging="10"/>
        <w:rPr>
          <w:rFonts w:ascii="Times New Roman" w:eastAsia="Times New Roman" w:hAnsi="Times New Roman" w:cs="Times New Roman"/>
          <w:b/>
          <w:i/>
          <w:sz w:val="28"/>
        </w:rPr>
      </w:pPr>
      <w:r>
        <w:rPr>
          <w:rFonts w:ascii="Times New Roman" w:eastAsia="Times New Roman" w:hAnsi="Times New Roman" w:cs="Times New Roman"/>
          <w:b/>
          <w:i/>
          <w:sz w:val="28"/>
        </w:rPr>
        <w:t xml:space="preserve">        </w:t>
      </w:r>
    </w:p>
    <w:p w14:paraId="4A5FE5B3" w14:textId="77777777" w:rsidR="006D7316" w:rsidRDefault="00BE6984" w:rsidP="006D7316">
      <w:pPr>
        <w:spacing w:after="3"/>
        <w:ind w:left="-75" w:hanging="10"/>
        <w:jc w:val="center"/>
        <w:rPr>
          <w:rFonts w:asciiTheme="minorHAnsi" w:eastAsia="Times New Roman" w:hAnsiTheme="minorHAnsi" w:cstheme="minorHAnsi"/>
          <w:b/>
          <w:i/>
          <w:sz w:val="24"/>
          <w:szCs w:val="24"/>
        </w:rPr>
      </w:pPr>
      <w:r w:rsidRPr="006D7316">
        <w:rPr>
          <w:rFonts w:asciiTheme="minorHAnsi" w:eastAsia="Times New Roman" w:hAnsiTheme="minorHAnsi" w:cstheme="minorHAnsi"/>
          <w:b/>
          <w:i/>
          <w:sz w:val="24"/>
          <w:szCs w:val="24"/>
        </w:rPr>
        <w:t xml:space="preserve">Please fill out the following, circling the amount based on your child’s </w:t>
      </w:r>
    </w:p>
    <w:p w14:paraId="5F0876BB" w14:textId="3C789DCE" w:rsidR="00BE6984" w:rsidRPr="006D7316" w:rsidRDefault="00BE6984" w:rsidP="006D7316">
      <w:pPr>
        <w:spacing w:after="3"/>
        <w:ind w:left="-75" w:hanging="10"/>
        <w:jc w:val="center"/>
        <w:rPr>
          <w:rFonts w:asciiTheme="minorHAnsi" w:eastAsia="Times New Roman" w:hAnsiTheme="minorHAnsi" w:cstheme="minorHAnsi"/>
          <w:b/>
          <w:i/>
          <w:sz w:val="24"/>
          <w:szCs w:val="24"/>
        </w:rPr>
      </w:pPr>
      <w:r w:rsidRPr="006D7316">
        <w:rPr>
          <w:rFonts w:asciiTheme="minorHAnsi" w:eastAsia="Times New Roman" w:hAnsiTheme="minorHAnsi" w:cstheme="minorHAnsi"/>
          <w:b/>
          <w:i/>
          <w:sz w:val="24"/>
          <w:szCs w:val="24"/>
        </w:rPr>
        <w:t>planned participation in Ambassadors for Christ</w:t>
      </w:r>
      <w:r w:rsidR="00116F5B">
        <w:rPr>
          <w:rFonts w:asciiTheme="minorHAnsi" w:eastAsia="Times New Roman" w:hAnsiTheme="minorHAnsi" w:cstheme="minorHAnsi"/>
          <w:b/>
          <w:i/>
          <w:sz w:val="24"/>
          <w:szCs w:val="24"/>
        </w:rPr>
        <w:t xml:space="preserve"> during 202</w:t>
      </w:r>
      <w:r w:rsidR="00846B35">
        <w:rPr>
          <w:rFonts w:asciiTheme="minorHAnsi" w:eastAsia="Times New Roman" w:hAnsiTheme="minorHAnsi" w:cstheme="minorHAnsi"/>
          <w:b/>
          <w:i/>
          <w:sz w:val="24"/>
          <w:szCs w:val="24"/>
        </w:rPr>
        <w:t>4</w:t>
      </w:r>
      <w:r w:rsidR="00116F5B">
        <w:rPr>
          <w:rFonts w:asciiTheme="minorHAnsi" w:eastAsia="Times New Roman" w:hAnsiTheme="minorHAnsi" w:cstheme="minorHAnsi"/>
          <w:b/>
          <w:i/>
          <w:sz w:val="24"/>
          <w:szCs w:val="24"/>
        </w:rPr>
        <w:t>-2</w:t>
      </w:r>
      <w:r w:rsidR="00846B35">
        <w:rPr>
          <w:rFonts w:asciiTheme="minorHAnsi" w:eastAsia="Times New Roman" w:hAnsiTheme="minorHAnsi" w:cstheme="minorHAnsi"/>
          <w:b/>
          <w:i/>
          <w:sz w:val="24"/>
          <w:szCs w:val="24"/>
        </w:rPr>
        <w:t>5</w:t>
      </w:r>
      <w:r w:rsidRPr="006D7316">
        <w:rPr>
          <w:rFonts w:asciiTheme="minorHAnsi" w:eastAsia="Times New Roman" w:hAnsiTheme="minorHAnsi" w:cstheme="minorHAnsi"/>
          <w:b/>
          <w:i/>
          <w:sz w:val="24"/>
          <w:szCs w:val="24"/>
        </w:rPr>
        <w:t>.</w:t>
      </w:r>
    </w:p>
    <w:tbl>
      <w:tblPr>
        <w:tblStyle w:val="TableGrid0"/>
        <w:tblW w:w="0" w:type="auto"/>
        <w:tblLook w:val="04A0" w:firstRow="1" w:lastRow="0" w:firstColumn="1" w:lastColumn="0" w:noHBand="0" w:noVBand="1"/>
      </w:tblPr>
      <w:tblGrid>
        <w:gridCol w:w="972"/>
        <w:gridCol w:w="1554"/>
        <w:gridCol w:w="597"/>
        <w:gridCol w:w="823"/>
        <w:gridCol w:w="3815"/>
        <w:gridCol w:w="785"/>
        <w:gridCol w:w="1121"/>
        <w:gridCol w:w="1123"/>
      </w:tblGrid>
      <w:tr w:rsidR="00BE6984" w14:paraId="0742D723" w14:textId="77777777" w:rsidTr="009616B9">
        <w:tc>
          <w:tcPr>
            <w:tcW w:w="1038" w:type="dxa"/>
          </w:tcPr>
          <w:p w14:paraId="5FA528D8" w14:textId="77777777" w:rsidR="00BE6984" w:rsidRPr="006D7316" w:rsidRDefault="00BE6984" w:rsidP="009616B9">
            <w:pPr>
              <w:jc w:val="center"/>
              <w:rPr>
                <w:rFonts w:asciiTheme="minorHAnsi" w:hAnsiTheme="minorHAnsi" w:cstheme="minorHAnsi"/>
                <w:b/>
                <w:bCs/>
                <w:sz w:val="24"/>
                <w:szCs w:val="24"/>
              </w:rPr>
            </w:pPr>
            <w:r w:rsidRPr="006D7316">
              <w:rPr>
                <w:rFonts w:asciiTheme="minorHAnsi" w:hAnsiTheme="minorHAnsi" w:cstheme="minorHAnsi"/>
                <w:b/>
                <w:bCs/>
                <w:sz w:val="24"/>
                <w:szCs w:val="24"/>
              </w:rPr>
              <w:t>Child</w:t>
            </w:r>
          </w:p>
        </w:tc>
        <w:tc>
          <w:tcPr>
            <w:tcW w:w="1747" w:type="dxa"/>
          </w:tcPr>
          <w:p w14:paraId="5E1CD596" w14:textId="77777777" w:rsidR="00BE6984" w:rsidRPr="006D7316" w:rsidRDefault="00BE6984" w:rsidP="009616B9">
            <w:pPr>
              <w:jc w:val="center"/>
              <w:rPr>
                <w:rFonts w:asciiTheme="minorHAnsi" w:hAnsiTheme="minorHAnsi" w:cstheme="minorHAnsi"/>
                <w:b/>
                <w:bCs/>
                <w:sz w:val="24"/>
                <w:szCs w:val="24"/>
              </w:rPr>
            </w:pPr>
            <w:r w:rsidRPr="006D7316">
              <w:rPr>
                <w:rFonts w:asciiTheme="minorHAnsi" w:hAnsiTheme="minorHAnsi" w:cstheme="minorHAnsi"/>
                <w:b/>
                <w:bCs/>
                <w:sz w:val="24"/>
                <w:szCs w:val="24"/>
              </w:rPr>
              <w:t>Name</w:t>
            </w:r>
          </w:p>
        </w:tc>
        <w:tc>
          <w:tcPr>
            <w:tcW w:w="565" w:type="dxa"/>
          </w:tcPr>
          <w:p w14:paraId="133AC3A5" w14:textId="77777777" w:rsidR="00BE6984" w:rsidRPr="006D7316" w:rsidRDefault="00BE6984" w:rsidP="009616B9">
            <w:pPr>
              <w:jc w:val="center"/>
              <w:rPr>
                <w:rFonts w:asciiTheme="minorHAnsi" w:hAnsiTheme="minorHAnsi" w:cstheme="minorHAnsi"/>
                <w:b/>
                <w:bCs/>
                <w:sz w:val="24"/>
                <w:szCs w:val="24"/>
              </w:rPr>
            </w:pPr>
            <w:r w:rsidRPr="006D7316">
              <w:rPr>
                <w:rFonts w:asciiTheme="minorHAnsi" w:hAnsiTheme="minorHAnsi" w:cstheme="minorHAnsi"/>
                <w:b/>
                <w:bCs/>
                <w:sz w:val="24"/>
                <w:szCs w:val="24"/>
              </w:rPr>
              <w:t>Age</w:t>
            </w:r>
          </w:p>
        </w:tc>
        <w:tc>
          <w:tcPr>
            <w:tcW w:w="772" w:type="dxa"/>
          </w:tcPr>
          <w:p w14:paraId="507056D9" w14:textId="77777777" w:rsidR="00BE6984" w:rsidRPr="006D7316" w:rsidRDefault="00BE6984" w:rsidP="009616B9">
            <w:pPr>
              <w:jc w:val="center"/>
              <w:rPr>
                <w:rFonts w:asciiTheme="minorHAnsi" w:hAnsiTheme="minorHAnsi" w:cstheme="minorHAnsi"/>
                <w:b/>
                <w:bCs/>
                <w:sz w:val="24"/>
                <w:szCs w:val="24"/>
              </w:rPr>
            </w:pPr>
            <w:r w:rsidRPr="006D7316">
              <w:rPr>
                <w:rFonts w:asciiTheme="minorHAnsi" w:hAnsiTheme="minorHAnsi" w:cstheme="minorHAnsi"/>
                <w:b/>
                <w:bCs/>
                <w:sz w:val="24"/>
                <w:szCs w:val="24"/>
              </w:rPr>
              <w:t>Grade</w:t>
            </w:r>
          </w:p>
        </w:tc>
        <w:tc>
          <w:tcPr>
            <w:tcW w:w="4603" w:type="dxa"/>
          </w:tcPr>
          <w:p w14:paraId="00C0AEBC" w14:textId="77777777" w:rsidR="00BE6984" w:rsidRPr="006D7316" w:rsidRDefault="00BE6984" w:rsidP="009616B9">
            <w:pPr>
              <w:jc w:val="center"/>
              <w:rPr>
                <w:rFonts w:asciiTheme="minorHAnsi" w:hAnsiTheme="minorHAnsi" w:cstheme="minorHAnsi"/>
                <w:b/>
                <w:bCs/>
                <w:sz w:val="24"/>
                <w:szCs w:val="24"/>
              </w:rPr>
            </w:pPr>
            <w:r w:rsidRPr="006D7316">
              <w:rPr>
                <w:rFonts w:asciiTheme="minorHAnsi" w:hAnsiTheme="minorHAnsi" w:cstheme="minorHAnsi"/>
                <w:b/>
                <w:bCs/>
                <w:sz w:val="24"/>
                <w:szCs w:val="24"/>
              </w:rPr>
              <w:t>Email</w:t>
            </w:r>
          </w:p>
        </w:tc>
        <w:tc>
          <w:tcPr>
            <w:tcW w:w="810" w:type="dxa"/>
          </w:tcPr>
          <w:p w14:paraId="7AFC04FC" w14:textId="5AE18F26" w:rsidR="00BE6984" w:rsidRPr="006D7316" w:rsidRDefault="000F2975" w:rsidP="009616B9">
            <w:pPr>
              <w:jc w:val="center"/>
              <w:rPr>
                <w:rFonts w:asciiTheme="minorHAnsi" w:hAnsiTheme="minorHAnsi" w:cstheme="minorHAnsi"/>
                <w:b/>
                <w:bCs/>
                <w:sz w:val="24"/>
                <w:szCs w:val="24"/>
              </w:rPr>
            </w:pPr>
            <w:r>
              <w:rPr>
                <w:rFonts w:asciiTheme="minorHAnsi" w:hAnsiTheme="minorHAnsi" w:cstheme="minorHAnsi"/>
                <w:b/>
                <w:bCs/>
                <w:sz w:val="24"/>
                <w:szCs w:val="24"/>
              </w:rPr>
              <w:t xml:space="preserve">SV or JV </w:t>
            </w:r>
            <w:r w:rsidR="00BE6984" w:rsidRPr="006D7316">
              <w:rPr>
                <w:rFonts w:asciiTheme="minorHAnsi" w:hAnsiTheme="minorHAnsi" w:cstheme="minorHAnsi"/>
                <w:b/>
                <w:bCs/>
                <w:sz w:val="24"/>
                <w:szCs w:val="24"/>
              </w:rPr>
              <w:t>Year Fee*</w:t>
            </w:r>
          </w:p>
        </w:tc>
        <w:tc>
          <w:tcPr>
            <w:tcW w:w="1170" w:type="dxa"/>
          </w:tcPr>
          <w:p w14:paraId="31583B93" w14:textId="68A90FAB" w:rsidR="00BE6984" w:rsidRPr="006D7316" w:rsidRDefault="000F2975" w:rsidP="009616B9">
            <w:pPr>
              <w:jc w:val="center"/>
              <w:rPr>
                <w:rFonts w:asciiTheme="minorHAnsi" w:hAnsiTheme="minorHAnsi" w:cstheme="minorHAnsi"/>
                <w:b/>
                <w:bCs/>
                <w:sz w:val="24"/>
                <w:szCs w:val="24"/>
              </w:rPr>
            </w:pPr>
            <w:r>
              <w:rPr>
                <w:rFonts w:asciiTheme="minorHAnsi" w:hAnsiTheme="minorHAnsi" w:cstheme="minorHAnsi"/>
                <w:b/>
                <w:bCs/>
                <w:sz w:val="24"/>
                <w:szCs w:val="24"/>
              </w:rPr>
              <w:t xml:space="preserve">SV </w:t>
            </w:r>
            <w:r w:rsidR="00BE6984" w:rsidRPr="006D7316">
              <w:rPr>
                <w:rFonts w:asciiTheme="minorHAnsi" w:hAnsiTheme="minorHAnsi" w:cstheme="minorHAnsi"/>
                <w:b/>
                <w:bCs/>
                <w:sz w:val="24"/>
                <w:szCs w:val="24"/>
              </w:rPr>
              <w:t>Speech Only Fee*</w:t>
            </w:r>
          </w:p>
        </w:tc>
        <w:tc>
          <w:tcPr>
            <w:tcW w:w="1170" w:type="dxa"/>
          </w:tcPr>
          <w:p w14:paraId="20F2375E" w14:textId="4510D62A" w:rsidR="00BE6984" w:rsidRPr="006D7316" w:rsidRDefault="000F2975" w:rsidP="009616B9">
            <w:pPr>
              <w:jc w:val="center"/>
              <w:rPr>
                <w:rFonts w:asciiTheme="minorHAnsi" w:hAnsiTheme="minorHAnsi" w:cstheme="minorHAnsi"/>
                <w:b/>
                <w:bCs/>
                <w:sz w:val="24"/>
                <w:szCs w:val="24"/>
              </w:rPr>
            </w:pPr>
            <w:r>
              <w:rPr>
                <w:rFonts w:asciiTheme="minorHAnsi" w:hAnsiTheme="minorHAnsi" w:cstheme="minorHAnsi"/>
                <w:b/>
                <w:bCs/>
                <w:sz w:val="24"/>
                <w:szCs w:val="24"/>
              </w:rPr>
              <w:t xml:space="preserve">SV </w:t>
            </w:r>
            <w:r w:rsidR="00BE6984" w:rsidRPr="006D7316">
              <w:rPr>
                <w:rFonts w:asciiTheme="minorHAnsi" w:hAnsiTheme="minorHAnsi" w:cstheme="minorHAnsi"/>
                <w:b/>
                <w:bCs/>
                <w:sz w:val="24"/>
                <w:szCs w:val="24"/>
              </w:rPr>
              <w:t>Debate Only Fee*</w:t>
            </w:r>
          </w:p>
        </w:tc>
      </w:tr>
      <w:tr w:rsidR="00BE6984" w14:paraId="0269A03B" w14:textId="77777777" w:rsidTr="009616B9">
        <w:tc>
          <w:tcPr>
            <w:tcW w:w="1038" w:type="dxa"/>
          </w:tcPr>
          <w:p w14:paraId="2A43FFDB" w14:textId="77777777"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1</w:t>
            </w:r>
          </w:p>
        </w:tc>
        <w:tc>
          <w:tcPr>
            <w:tcW w:w="1747" w:type="dxa"/>
          </w:tcPr>
          <w:p w14:paraId="0DBB397F" w14:textId="77777777" w:rsidR="00BE6984" w:rsidRPr="006D7316" w:rsidRDefault="00BE6984" w:rsidP="009616B9">
            <w:pPr>
              <w:rPr>
                <w:rFonts w:asciiTheme="minorHAnsi" w:hAnsiTheme="minorHAnsi" w:cstheme="minorHAnsi"/>
                <w:sz w:val="24"/>
                <w:szCs w:val="24"/>
              </w:rPr>
            </w:pPr>
          </w:p>
        </w:tc>
        <w:tc>
          <w:tcPr>
            <w:tcW w:w="565" w:type="dxa"/>
          </w:tcPr>
          <w:p w14:paraId="629974CF" w14:textId="77777777" w:rsidR="00BE6984" w:rsidRPr="006D7316" w:rsidRDefault="00BE6984" w:rsidP="009616B9">
            <w:pPr>
              <w:rPr>
                <w:rFonts w:asciiTheme="minorHAnsi" w:hAnsiTheme="minorHAnsi" w:cstheme="minorHAnsi"/>
                <w:sz w:val="24"/>
                <w:szCs w:val="24"/>
              </w:rPr>
            </w:pPr>
          </w:p>
        </w:tc>
        <w:tc>
          <w:tcPr>
            <w:tcW w:w="772" w:type="dxa"/>
          </w:tcPr>
          <w:p w14:paraId="34230177" w14:textId="77777777" w:rsidR="00BE6984" w:rsidRPr="006D7316" w:rsidRDefault="00BE6984" w:rsidP="009616B9">
            <w:pPr>
              <w:rPr>
                <w:rFonts w:asciiTheme="minorHAnsi" w:hAnsiTheme="minorHAnsi" w:cstheme="minorHAnsi"/>
                <w:sz w:val="24"/>
                <w:szCs w:val="24"/>
              </w:rPr>
            </w:pPr>
          </w:p>
        </w:tc>
        <w:tc>
          <w:tcPr>
            <w:tcW w:w="4603" w:type="dxa"/>
          </w:tcPr>
          <w:p w14:paraId="3DFC0B05" w14:textId="77777777" w:rsidR="00BE6984" w:rsidRPr="006D7316" w:rsidRDefault="00BE6984" w:rsidP="009616B9">
            <w:pPr>
              <w:rPr>
                <w:rFonts w:asciiTheme="minorHAnsi" w:hAnsiTheme="minorHAnsi" w:cstheme="minorHAnsi"/>
                <w:sz w:val="24"/>
                <w:szCs w:val="24"/>
              </w:rPr>
            </w:pPr>
          </w:p>
        </w:tc>
        <w:tc>
          <w:tcPr>
            <w:tcW w:w="810" w:type="dxa"/>
          </w:tcPr>
          <w:p w14:paraId="093FA206" w14:textId="794F5C85"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3</w:t>
            </w:r>
            <w:r w:rsidR="006254B2">
              <w:rPr>
                <w:rFonts w:asciiTheme="minorHAnsi" w:hAnsiTheme="minorHAnsi" w:cstheme="minorHAnsi"/>
                <w:sz w:val="24"/>
                <w:szCs w:val="24"/>
              </w:rPr>
              <w:t>10</w:t>
            </w:r>
          </w:p>
        </w:tc>
        <w:tc>
          <w:tcPr>
            <w:tcW w:w="1170" w:type="dxa"/>
          </w:tcPr>
          <w:p w14:paraId="69378689" w14:textId="463FFB65"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2</w:t>
            </w:r>
            <w:r w:rsidR="006254B2">
              <w:rPr>
                <w:rFonts w:asciiTheme="minorHAnsi" w:hAnsiTheme="minorHAnsi" w:cstheme="minorHAnsi"/>
                <w:sz w:val="24"/>
                <w:szCs w:val="24"/>
              </w:rPr>
              <w:t>20</w:t>
            </w:r>
          </w:p>
        </w:tc>
        <w:tc>
          <w:tcPr>
            <w:tcW w:w="1170" w:type="dxa"/>
          </w:tcPr>
          <w:p w14:paraId="1231251E" w14:textId="1857947A"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2</w:t>
            </w:r>
            <w:r w:rsidR="006254B2">
              <w:rPr>
                <w:rFonts w:asciiTheme="minorHAnsi" w:hAnsiTheme="minorHAnsi" w:cstheme="minorHAnsi"/>
                <w:sz w:val="24"/>
                <w:szCs w:val="24"/>
              </w:rPr>
              <w:t>20</w:t>
            </w:r>
          </w:p>
        </w:tc>
      </w:tr>
      <w:tr w:rsidR="00BE6984" w14:paraId="1633D1C9" w14:textId="77777777" w:rsidTr="009616B9">
        <w:tc>
          <w:tcPr>
            <w:tcW w:w="1038" w:type="dxa"/>
          </w:tcPr>
          <w:p w14:paraId="2934B0FB" w14:textId="77777777"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2</w:t>
            </w:r>
          </w:p>
        </w:tc>
        <w:tc>
          <w:tcPr>
            <w:tcW w:w="1747" w:type="dxa"/>
          </w:tcPr>
          <w:p w14:paraId="657653D7" w14:textId="77777777" w:rsidR="00BE6984" w:rsidRPr="006D7316" w:rsidRDefault="00BE6984" w:rsidP="009616B9">
            <w:pPr>
              <w:rPr>
                <w:rFonts w:asciiTheme="minorHAnsi" w:hAnsiTheme="minorHAnsi" w:cstheme="minorHAnsi"/>
                <w:sz w:val="24"/>
                <w:szCs w:val="24"/>
              </w:rPr>
            </w:pPr>
          </w:p>
        </w:tc>
        <w:tc>
          <w:tcPr>
            <w:tcW w:w="565" w:type="dxa"/>
          </w:tcPr>
          <w:p w14:paraId="077B5AF7" w14:textId="77777777" w:rsidR="00BE6984" w:rsidRPr="006D7316" w:rsidRDefault="00BE6984" w:rsidP="009616B9">
            <w:pPr>
              <w:rPr>
                <w:rFonts w:asciiTheme="minorHAnsi" w:hAnsiTheme="minorHAnsi" w:cstheme="minorHAnsi"/>
                <w:sz w:val="24"/>
                <w:szCs w:val="24"/>
              </w:rPr>
            </w:pPr>
          </w:p>
        </w:tc>
        <w:tc>
          <w:tcPr>
            <w:tcW w:w="772" w:type="dxa"/>
          </w:tcPr>
          <w:p w14:paraId="225D72E0" w14:textId="77777777" w:rsidR="00BE6984" w:rsidRPr="006D7316" w:rsidRDefault="00BE6984" w:rsidP="009616B9">
            <w:pPr>
              <w:rPr>
                <w:rFonts w:asciiTheme="minorHAnsi" w:hAnsiTheme="minorHAnsi" w:cstheme="minorHAnsi"/>
                <w:sz w:val="24"/>
                <w:szCs w:val="24"/>
              </w:rPr>
            </w:pPr>
          </w:p>
        </w:tc>
        <w:tc>
          <w:tcPr>
            <w:tcW w:w="4603" w:type="dxa"/>
          </w:tcPr>
          <w:p w14:paraId="760CB73D" w14:textId="77777777" w:rsidR="00BE6984" w:rsidRPr="006D7316" w:rsidRDefault="00BE6984" w:rsidP="009616B9">
            <w:pPr>
              <w:rPr>
                <w:rFonts w:asciiTheme="minorHAnsi" w:hAnsiTheme="minorHAnsi" w:cstheme="minorHAnsi"/>
                <w:sz w:val="24"/>
                <w:szCs w:val="24"/>
              </w:rPr>
            </w:pPr>
          </w:p>
        </w:tc>
        <w:tc>
          <w:tcPr>
            <w:tcW w:w="810" w:type="dxa"/>
          </w:tcPr>
          <w:p w14:paraId="60DEA462" w14:textId="07E5A506"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2</w:t>
            </w:r>
            <w:r w:rsidR="006254B2">
              <w:rPr>
                <w:rFonts w:asciiTheme="minorHAnsi" w:hAnsiTheme="minorHAnsi" w:cstheme="minorHAnsi"/>
                <w:sz w:val="24"/>
                <w:szCs w:val="24"/>
              </w:rPr>
              <w:t>60</w:t>
            </w:r>
          </w:p>
        </w:tc>
        <w:tc>
          <w:tcPr>
            <w:tcW w:w="1170" w:type="dxa"/>
          </w:tcPr>
          <w:p w14:paraId="58551BF1" w14:textId="45D44B5A"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1</w:t>
            </w:r>
            <w:r w:rsidR="00595462">
              <w:rPr>
                <w:rFonts w:asciiTheme="minorHAnsi" w:hAnsiTheme="minorHAnsi" w:cstheme="minorHAnsi"/>
                <w:sz w:val="24"/>
                <w:szCs w:val="24"/>
              </w:rPr>
              <w:t>8</w:t>
            </w:r>
            <w:r w:rsidR="006254B2">
              <w:rPr>
                <w:rFonts w:asciiTheme="minorHAnsi" w:hAnsiTheme="minorHAnsi" w:cstheme="minorHAnsi"/>
                <w:sz w:val="24"/>
                <w:szCs w:val="24"/>
              </w:rPr>
              <w:t>5</w:t>
            </w:r>
          </w:p>
        </w:tc>
        <w:tc>
          <w:tcPr>
            <w:tcW w:w="1170" w:type="dxa"/>
          </w:tcPr>
          <w:p w14:paraId="541DCC4F" w14:textId="53D1E5C7"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1</w:t>
            </w:r>
            <w:r w:rsidR="00595462">
              <w:rPr>
                <w:rFonts w:asciiTheme="minorHAnsi" w:hAnsiTheme="minorHAnsi" w:cstheme="minorHAnsi"/>
                <w:sz w:val="24"/>
                <w:szCs w:val="24"/>
              </w:rPr>
              <w:t>8</w:t>
            </w:r>
            <w:r w:rsidR="006254B2">
              <w:rPr>
                <w:rFonts w:asciiTheme="minorHAnsi" w:hAnsiTheme="minorHAnsi" w:cstheme="minorHAnsi"/>
                <w:sz w:val="24"/>
                <w:szCs w:val="24"/>
              </w:rPr>
              <w:t>5</w:t>
            </w:r>
          </w:p>
        </w:tc>
      </w:tr>
      <w:tr w:rsidR="00BE6984" w14:paraId="112F9327" w14:textId="77777777" w:rsidTr="009616B9">
        <w:tc>
          <w:tcPr>
            <w:tcW w:w="1038" w:type="dxa"/>
          </w:tcPr>
          <w:p w14:paraId="5D03D2C0" w14:textId="77777777"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3</w:t>
            </w:r>
          </w:p>
        </w:tc>
        <w:tc>
          <w:tcPr>
            <w:tcW w:w="1747" w:type="dxa"/>
          </w:tcPr>
          <w:p w14:paraId="76B8FB92" w14:textId="77777777" w:rsidR="00BE6984" w:rsidRPr="006D7316" w:rsidRDefault="00BE6984" w:rsidP="009616B9">
            <w:pPr>
              <w:rPr>
                <w:rFonts w:asciiTheme="minorHAnsi" w:hAnsiTheme="minorHAnsi" w:cstheme="minorHAnsi"/>
                <w:sz w:val="24"/>
                <w:szCs w:val="24"/>
              </w:rPr>
            </w:pPr>
          </w:p>
        </w:tc>
        <w:tc>
          <w:tcPr>
            <w:tcW w:w="565" w:type="dxa"/>
          </w:tcPr>
          <w:p w14:paraId="3197F87E" w14:textId="77777777" w:rsidR="00BE6984" w:rsidRPr="006D7316" w:rsidRDefault="00BE6984" w:rsidP="009616B9">
            <w:pPr>
              <w:rPr>
                <w:rFonts w:asciiTheme="minorHAnsi" w:hAnsiTheme="minorHAnsi" w:cstheme="minorHAnsi"/>
                <w:sz w:val="24"/>
                <w:szCs w:val="24"/>
              </w:rPr>
            </w:pPr>
          </w:p>
        </w:tc>
        <w:tc>
          <w:tcPr>
            <w:tcW w:w="772" w:type="dxa"/>
          </w:tcPr>
          <w:p w14:paraId="2E24B558" w14:textId="77777777" w:rsidR="00BE6984" w:rsidRPr="006D7316" w:rsidRDefault="00BE6984" w:rsidP="009616B9">
            <w:pPr>
              <w:rPr>
                <w:rFonts w:asciiTheme="minorHAnsi" w:hAnsiTheme="minorHAnsi" w:cstheme="minorHAnsi"/>
                <w:sz w:val="24"/>
                <w:szCs w:val="24"/>
              </w:rPr>
            </w:pPr>
          </w:p>
        </w:tc>
        <w:tc>
          <w:tcPr>
            <w:tcW w:w="4603" w:type="dxa"/>
          </w:tcPr>
          <w:p w14:paraId="514DB3F4" w14:textId="77777777" w:rsidR="00BE6984" w:rsidRPr="006D7316" w:rsidRDefault="00BE6984" w:rsidP="009616B9">
            <w:pPr>
              <w:rPr>
                <w:rFonts w:asciiTheme="minorHAnsi" w:hAnsiTheme="minorHAnsi" w:cstheme="minorHAnsi"/>
                <w:sz w:val="24"/>
                <w:szCs w:val="24"/>
              </w:rPr>
            </w:pPr>
          </w:p>
        </w:tc>
        <w:tc>
          <w:tcPr>
            <w:tcW w:w="810" w:type="dxa"/>
          </w:tcPr>
          <w:p w14:paraId="2CFD8051" w14:textId="5C842726" w:rsidR="00BE6984" w:rsidRPr="006D7316" w:rsidRDefault="00595462" w:rsidP="009616B9">
            <w:pPr>
              <w:jc w:val="right"/>
              <w:rPr>
                <w:rFonts w:asciiTheme="minorHAnsi" w:hAnsiTheme="minorHAnsi" w:cstheme="minorHAnsi"/>
                <w:sz w:val="24"/>
                <w:szCs w:val="24"/>
              </w:rPr>
            </w:pPr>
            <w:r>
              <w:rPr>
                <w:rFonts w:asciiTheme="minorHAnsi" w:hAnsiTheme="minorHAnsi" w:cstheme="minorHAnsi"/>
                <w:sz w:val="24"/>
                <w:szCs w:val="24"/>
              </w:rPr>
              <w:t>1</w:t>
            </w:r>
            <w:r w:rsidR="006254B2">
              <w:rPr>
                <w:rFonts w:asciiTheme="minorHAnsi" w:hAnsiTheme="minorHAnsi" w:cstheme="minorHAnsi"/>
                <w:sz w:val="24"/>
                <w:szCs w:val="24"/>
              </w:rPr>
              <w:t>85</w:t>
            </w:r>
          </w:p>
        </w:tc>
        <w:tc>
          <w:tcPr>
            <w:tcW w:w="1170" w:type="dxa"/>
          </w:tcPr>
          <w:p w14:paraId="143073C0" w14:textId="62D49FCC"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14</w:t>
            </w:r>
            <w:r w:rsidR="006254B2">
              <w:rPr>
                <w:rFonts w:asciiTheme="minorHAnsi" w:hAnsiTheme="minorHAnsi" w:cstheme="minorHAnsi"/>
                <w:sz w:val="24"/>
                <w:szCs w:val="24"/>
              </w:rPr>
              <w:t>5</w:t>
            </w:r>
          </w:p>
        </w:tc>
        <w:tc>
          <w:tcPr>
            <w:tcW w:w="1170" w:type="dxa"/>
          </w:tcPr>
          <w:p w14:paraId="21D55BCD" w14:textId="3F9BA7F6"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14</w:t>
            </w:r>
            <w:r w:rsidR="006254B2">
              <w:rPr>
                <w:rFonts w:asciiTheme="minorHAnsi" w:hAnsiTheme="minorHAnsi" w:cstheme="minorHAnsi"/>
                <w:sz w:val="24"/>
                <w:szCs w:val="24"/>
              </w:rPr>
              <w:t>5</w:t>
            </w:r>
          </w:p>
        </w:tc>
      </w:tr>
      <w:tr w:rsidR="00BE6984" w14:paraId="63B7E5CA" w14:textId="77777777" w:rsidTr="009616B9">
        <w:tc>
          <w:tcPr>
            <w:tcW w:w="1038" w:type="dxa"/>
          </w:tcPr>
          <w:p w14:paraId="692D042D" w14:textId="77777777"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4</w:t>
            </w:r>
          </w:p>
        </w:tc>
        <w:tc>
          <w:tcPr>
            <w:tcW w:w="1747" w:type="dxa"/>
          </w:tcPr>
          <w:p w14:paraId="7F061759" w14:textId="77777777" w:rsidR="00BE6984" w:rsidRPr="006D7316" w:rsidRDefault="00BE6984" w:rsidP="009616B9">
            <w:pPr>
              <w:rPr>
                <w:rFonts w:asciiTheme="minorHAnsi" w:hAnsiTheme="minorHAnsi" w:cstheme="minorHAnsi"/>
                <w:sz w:val="24"/>
                <w:szCs w:val="24"/>
              </w:rPr>
            </w:pPr>
          </w:p>
        </w:tc>
        <w:tc>
          <w:tcPr>
            <w:tcW w:w="565" w:type="dxa"/>
          </w:tcPr>
          <w:p w14:paraId="27BAABD7" w14:textId="77777777" w:rsidR="00BE6984" w:rsidRPr="006D7316" w:rsidRDefault="00BE6984" w:rsidP="009616B9">
            <w:pPr>
              <w:rPr>
                <w:rFonts w:asciiTheme="minorHAnsi" w:hAnsiTheme="minorHAnsi" w:cstheme="minorHAnsi"/>
                <w:sz w:val="24"/>
                <w:szCs w:val="24"/>
              </w:rPr>
            </w:pPr>
          </w:p>
        </w:tc>
        <w:tc>
          <w:tcPr>
            <w:tcW w:w="772" w:type="dxa"/>
          </w:tcPr>
          <w:p w14:paraId="3F5F3058" w14:textId="77777777" w:rsidR="00BE6984" w:rsidRPr="006D7316" w:rsidRDefault="00BE6984" w:rsidP="009616B9">
            <w:pPr>
              <w:rPr>
                <w:rFonts w:asciiTheme="minorHAnsi" w:hAnsiTheme="minorHAnsi" w:cstheme="minorHAnsi"/>
                <w:sz w:val="24"/>
                <w:szCs w:val="24"/>
              </w:rPr>
            </w:pPr>
          </w:p>
        </w:tc>
        <w:tc>
          <w:tcPr>
            <w:tcW w:w="4603" w:type="dxa"/>
          </w:tcPr>
          <w:p w14:paraId="41CE869F" w14:textId="77777777" w:rsidR="00BE6984" w:rsidRPr="006D7316" w:rsidRDefault="00BE6984" w:rsidP="009616B9">
            <w:pPr>
              <w:rPr>
                <w:rFonts w:asciiTheme="minorHAnsi" w:hAnsiTheme="minorHAnsi" w:cstheme="minorHAnsi"/>
                <w:sz w:val="24"/>
                <w:szCs w:val="24"/>
              </w:rPr>
            </w:pPr>
          </w:p>
        </w:tc>
        <w:tc>
          <w:tcPr>
            <w:tcW w:w="810" w:type="dxa"/>
          </w:tcPr>
          <w:p w14:paraId="2B0F55C2" w14:textId="7F4B2706" w:rsidR="00595462" w:rsidRPr="006D7316" w:rsidRDefault="00595462" w:rsidP="00595462">
            <w:pPr>
              <w:jc w:val="right"/>
              <w:rPr>
                <w:rFonts w:asciiTheme="minorHAnsi" w:hAnsiTheme="minorHAnsi" w:cstheme="minorHAnsi"/>
                <w:sz w:val="24"/>
                <w:szCs w:val="24"/>
              </w:rPr>
            </w:pPr>
            <w:r>
              <w:rPr>
                <w:rFonts w:asciiTheme="minorHAnsi" w:hAnsiTheme="minorHAnsi" w:cstheme="minorHAnsi"/>
                <w:sz w:val="24"/>
                <w:szCs w:val="24"/>
              </w:rPr>
              <w:t>10</w:t>
            </w:r>
            <w:r w:rsidR="006254B2">
              <w:rPr>
                <w:rFonts w:asciiTheme="minorHAnsi" w:hAnsiTheme="minorHAnsi" w:cstheme="minorHAnsi"/>
                <w:sz w:val="24"/>
                <w:szCs w:val="24"/>
              </w:rPr>
              <w:t>5</w:t>
            </w:r>
          </w:p>
        </w:tc>
        <w:tc>
          <w:tcPr>
            <w:tcW w:w="1170" w:type="dxa"/>
          </w:tcPr>
          <w:p w14:paraId="0659BEB5" w14:textId="21239272" w:rsidR="00BE6984" w:rsidRPr="006D7316" w:rsidRDefault="006254B2" w:rsidP="009616B9">
            <w:pPr>
              <w:jc w:val="right"/>
              <w:rPr>
                <w:rFonts w:asciiTheme="minorHAnsi" w:hAnsiTheme="minorHAnsi" w:cstheme="minorHAnsi"/>
                <w:sz w:val="24"/>
                <w:szCs w:val="24"/>
              </w:rPr>
            </w:pPr>
            <w:r>
              <w:rPr>
                <w:rFonts w:asciiTheme="minorHAnsi" w:hAnsiTheme="minorHAnsi" w:cstheme="minorHAnsi"/>
                <w:sz w:val="24"/>
                <w:szCs w:val="24"/>
              </w:rPr>
              <w:t>100</w:t>
            </w:r>
          </w:p>
        </w:tc>
        <w:tc>
          <w:tcPr>
            <w:tcW w:w="1170" w:type="dxa"/>
          </w:tcPr>
          <w:p w14:paraId="3BF5E751" w14:textId="3832A5A9" w:rsidR="00BE6984" w:rsidRPr="006D7316" w:rsidRDefault="006254B2" w:rsidP="009616B9">
            <w:pPr>
              <w:jc w:val="right"/>
              <w:rPr>
                <w:rFonts w:asciiTheme="minorHAnsi" w:hAnsiTheme="minorHAnsi" w:cstheme="minorHAnsi"/>
                <w:sz w:val="24"/>
                <w:szCs w:val="24"/>
              </w:rPr>
            </w:pPr>
            <w:r>
              <w:rPr>
                <w:rFonts w:asciiTheme="minorHAnsi" w:hAnsiTheme="minorHAnsi" w:cstheme="minorHAnsi"/>
                <w:sz w:val="24"/>
                <w:szCs w:val="24"/>
              </w:rPr>
              <w:t>100</w:t>
            </w:r>
          </w:p>
        </w:tc>
      </w:tr>
      <w:tr w:rsidR="00BE6984" w14:paraId="4369C231" w14:textId="77777777" w:rsidTr="009616B9">
        <w:tc>
          <w:tcPr>
            <w:tcW w:w="1038" w:type="dxa"/>
          </w:tcPr>
          <w:p w14:paraId="20F76EA5" w14:textId="77777777"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5</w:t>
            </w:r>
          </w:p>
        </w:tc>
        <w:tc>
          <w:tcPr>
            <w:tcW w:w="1747" w:type="dxa"/>
          </w:tcPr>
          <w:p w14:paraId="4F5C77DF" w14:textId="77777777" w:rsidR="00BE6984" w:rsidRPr="006D7316" w:rsidRDefault="00BE6984" w:rsidP="009616B9">
            <w:pPr>
              <w:rPr>
                <w:rFonts w:asciiTheme="minorHAnsi" w:hAnsiTheme="minorHAnsi" w:cstheme="minorHAnsi"/>
                <w:sz w:val="24"/>
                <w:szCs w:val="24"/>
              </w:rPr>
            </w:pPr>
          </w:p>
        </w:tc>
        <w:tc>
          <w:tcPr>
            <w:tcW w:w="565" w:type="dxa"/>
          </w:tcPr>
          <w:p w14:paraId="296F8E3D" w14:textId="77777777" w:rsidR="00BE6984" w:rsidRPr="006D7316" w:rsidRDefault="00BE6984" w:rsidP="009616B9">
            <w:pPr>
              <w:rPr>
                <w:rFonts w:asciiTheme="minorHAnsi" w:hAnsiTheme="minorHAnsi" w:cstheme="minorHAnsi"/>
                <w:sz w:val="24"/>
                <w:szCs w:val="24"/>
              </w:rPr>
            </w:pPr>
          </w:p>
        </w:tc>
        <w:tc>
          <w:tcPr>
            <w:tcW w:w="772" w:type="dxa"/>
          </w:tcPr>
          <w:p w14:paraId="37B0870A" w14:textId="77777777" w:rsidR="00BE6984" w:rsidRPr="006D7316" w:rsidRDefault="00BE6984" w:rsidP="009616B9">
            <w:pPr>
              <w:rPr>
                <w:rFonts w:asciiTheme="minorHAnsi" w:hAnsiTheme="minorHAnsi" w:cstheme="minorHAnsi"/>
                <w:sz w:val="24"/>
                <w:szCs w:val="24"/>
              </w:rPr>
            </w:pPr>
          </w:p>
        </w:tc>
        <w:tc>
          <w:tcPr>
            <w:tcW w:w="4603" w:type="dxa"/>
          </w:tcPr>
          <w:p w14:paraId="0A394C0C" w14:textId="77777777" w:rsidR="00BE6984" w:rsidRPr="006D7316" w:rsidRDefault="00BE6984" w:rsidP="009616B9">
            <w:pPr>
              <w:rPr>
                <w:rFonts w:asciiTheme="minorHAnsi" w:hAnsiTheme="minorHAnsi" w:cstheme="minorHAnsi"/>
                <w:sz w:val="24"/>
                <w:szCs w:val="24"/>
              </w:rPr>
            </w:pPr>
          </w:p>
        </w:tc>
        <w:tc>
          <w:tcPr>
            <w:tcW w:w="810" w:type="dxa"/>
          </w:tcPr>
          <w:p w14:paraId="532731CA" w14:textId="77777777"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0</w:t>
            </w:r>
          </w:p>
        </w:tc>
        <w:tc>
          <w:tcPr>
            <w:tcW w:w="1170" w:type="dxa"/>
          </w:tcPr>
          <w:p w14:paraId="21ADEC86" w14:textId="77777777"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0</w:t>
            </w:r>
          </w:p>
        </w:tc>
        <w:tc>
          <w:tcPr>
            <w:tcW w:w="1170" w:type="dxa"/>
          </w:tcPr>
          <w:p w14:paraId="285797DD" w14:textId="77777777"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0</w:t>
            </w:r>
          </w:p>
        </w:tc>
      </w:tr>
      <w:tr w:rsidR="00BE6984" w14:paraId="571BBF3A" w14:textId="77777777" w:rsidTr="009616B9">
        <w:tc>
          <w:tcPr>
            <w:tcW w:w="1038" w:type="dxa"/>
          </w:tcPr>
          <w:p w14:paraId="4B4BA186" w14:textId="77777777"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6</w:t>
            </w:r>
          </w:p>
        </w:tc>
        <w:tc>
          <w:tcPr>
            <w:tcW w:w="1747" w:type="dxa"/>
          </w:tcPr>
          <w:p w14:paraId="2F8075B6" w14:textId="77777777" w:rsidR="00BE6984" w:rsidRPr="006D7316" w:rsidRDefault="00BE6984" w:rsidP="009616B9">
            <w:pPr>
              <w:rPr>
                <w:rFonts w:asciiTheme="minorHAnsi" w:hAnsiTheme="minorHAnsi" w:cstheme="minorHAnsi"/>
                <w:sz w:val="24"/>
                <w:szCs w:val="24"/>
              </w:rPr>
            </w:pPr>
          </w:p>
        </w:tc>
        <w:tc>
          <w:tcPr>
            <w:tcW w:w="565" w:type="dxa"/>
          </w:tcPr>
          <w:p w14:paraId="6E308D66" w14:textId="77777777" w:rsidR="00BE6984" w:rsidRPr="006D7316" w:rsidRDefault="00BE6984" w:rsidP="009616B9">
            <w:pPr>
              <w:rPr>
                <w:rFonts w:asciiTheme="minorHAnsi" w:hAnsiTheme="minorHAnsi" w:cstheme="minorHAnsi"/>
                <w:sz w:val="24"/>
                <w:szCs w:val="24"/>
              </w:rPr>
            </w:pPr>
          </w:p>
        </w:tc>
        <w:tc>
          <w:tcPr>
            <w:tcW w:w="772" w:type="dxa"/>
          </w:tcPr>
          <w:p w14:paraId="57AD6A6E" w14:textId="77777777" w:rsidR="00BE6984" w:rsidRPr="006D7316" w:rsidRDefault="00BE6984" w:rsidP="009616B9">
            <w:pPr>
              <w:rPr>
                <w:rFonts w:asciiTheme="minorHAnsi" w:hAnsiTheme="minorHAnsi" w:cstheme="minorHAnsi"/>
                <w:sz w:val="24"/>
                <w:szCs w:val="24"/>
              </w:rPr>
            </w:pPr>
          </w:p>
        </w:tc>
        <w:tc>
          <w:tcPr>
            <w:tcW w:w="4603" w:type="dxa"/>
          </w:tcPr>
          <w:p w14:paraId="32D8D8DA" w14:textId="77777777" w:rsidR="00BE6984" w:rsidRPr="006D7316" w:rsidRDefault="00BE6984" w:rsidP="009616B9">
            <w:pPr>
              <w:rPr>
                <w:rFonts w:asciiTheme="minorHAnsi" w:hAnsiTheme="minorHAnsi" w:cstheme="minorHAnsi"/>
                <w:sz w:val="24"/>
                <w:szCs w:val="24"/>
              </w:rPr>
            </w:pPr>
          </w:p>
        </w:tc>
        <w:tc>
          <w:tcPr>
            <w:tcW w:w="810" w:type="dxa"/>
          </w:tcPr>
          <w:p w14:paraId="4403E356" w14:textId="77777777"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0</w:t>
            </w:r>
          </w:p>
        </w:tc>
        <w:tc>
          <w:tcPr>
            <w:tcW w:w="1170" w:type="dxa"/>
          </w:tcPr>
          <w:p w14:paraId="6435204C" w14:textId="77777777"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0</w:t>
            </w:r>
          </w:p>
        </w:tc>
        <w:tc>
          <w:tcPr>
            <w:tcW w:w="1170" w:type="dxa"/>
          </w:tcPr>
          <w:p w14:paraId="6524FD71" w14:textId="77777777" w:rsidR="00BE6984" w:rsidRPr="006D7316" w:rsidRDefault="00BE6984" w:rsidP="009616B9">
            <w:pPr>
              <w:jc w:val="right"/>
              <w:rPr>
                <w:rFonts w:asciiTheme="minorHAnsi" w:hAnsiTheme="minorHAnsi" w:cstheme="minorHAnsi"/>
                <w:sz w:val="24"/>
                <w:szCs w:val="24"/>
              </w:rPr>
            </w:pPr>
            <w:r w:rsidRPr="006D7316">
              <w:rPr>
                <w:rFonts w:asciiTheme="minorHAnsi" w:hAnsiTheme="minorHAnsi" w:cstheme="minorHAnsi"/>
                <w:sz w:val="24"/>
                <w:szCs w:val="24"/>
              </w:rPr>
              <w:t>0</w:t>
            </w:r>
          </w:p>
        </w:tc>
      </w:tr>
      <w:tr w:rsidR="00BE6984" w14:paraId="592A2784" w14:textId="77777777" w:rsidTr="009616B9">
        <w:tc>
          <w:tcPr>
            <w:tcW w:w="1038" w:type="dxa"/>
          </w:tcPr>
          <w:p w14:paraId="5E83F27A" w14:textId="77777777" w:rsidR="00BE6984" w:rsidRPr="006D7316" w:rsidRDefault="00BE6984" w:rsidP="009616B9">
            <w:pPr>
              <w:jc w:val="right"/>
              <w:rPr>
                <w:rFonts w:asciiTheme="minorHAnsi" w:hAnsiTheme="minorHAnsi" w:cstheme="minorHAnsi"/>
                <w:sz w:val="24"/>
                <w:szCs w:val="24"/>
              </w:rPr>
            </w:pPr>
          </w:p>
        </w:tc>
        <w:tc>
          <w:tcPr>
            <w:tcW w:w="1747" w:type="dxa"/>
          </w:tcPr>
          <w:p w14:paraId="06FA2D6E" w14:textId="77777777" w:rsidR="00BE6984" w:rsidRPr="006D7316" w:rsidRDefault="00BE6984" w:rsidP="009616B9">
            <w:pPr>
              <w:rPr>
                <w:rFonts w:asciiTheme="minorHAnsi" w:hAnsiTheme="minorHAnsi" w:cstheme="minorHAnsi"/>
                <w:sz w:val="24"/>
                <w:szCs w:val="24"/>
              </w:rPr>
            </w:pPr>
          </w:p>
        </w:tc>
        <w:tc>
          <w:tcPr>
            <w:tcW w:w="565" w:type="dxa"/>
          </w:tcPr>
          <w:p w14:paraId="46AD9925" w14:textId="77777777" w:rsidR="00BE6984" w:rsidRPr="006D7316" w:rsidRDefault="00BE6984" w:rsidP="009616B9">
            <w:pPr>
              <w:rPr>
                <w:rFonts w:asciiTheme="minorHAnsi" w:hAnsiTheme="minorHAnsi" w:cstheme="minorHAnsi"/>
                <w:sz w:val="24"/>
                <w:szCs w:val="24"/>
              </w:rPr>
            </w:pPr>
          </w:p>
        </w:tc>
        <w:tc>
          <w:tcPr>
            <w:tcW w:w="772" w:type="dxa"/>
          </w:tcPr>
          <w:p w14:paraId="0CD90586" w14:textId="77777777" w:rsidR="00BE6984" w:rsidRPr="006D7316" w:rsidRDefault="00BE6984" w:rsidP="009616B9">
            <w:pPr>
              <w:rPr>
                <w:rFonts w:asciiTheme="minorHAnsi" w:hAnsiTheme="minorHAnsi" w:cstheme="minorHAnsi"/>
                <w:sz w:val="24"/>
                <w:szCs w:val="24"/>
              </w:rPr>
            </w:pPr>
          </w:p>
        </w:tc>
        <w:tc>
          <w:tcPr>
            <w:tcW w:w="4603" w:type="dxa"/>
          </w:tcPr>
          <w:p w14:paraId="7CB59A6D" w14:textId="77777777" w:rsidR="00BE6984" w:rsidRPr="006D7316" w:rsidRDefault="00BE6984" w:rsidP="009616B9">
            <w:pPr>
              <w:jc w:val="right"/>
              <w:rPr>
                <w:rFonts w:asciiTheme="minorHAnsi" w:hAnsiTheme="minorHAnsi" w:cstheme="minorHAnsi"/>
                <w:b/>
                <w:bCs/>
                <w:sz w:val="24"/>
                <w:szCs w:val="24"/>
              </w:rPr>
            </w:pPr>
            <w:r w:rsidRPr="006D7316">
              <w:rPr>
                <w:rFonts w:asciiTheme="minorHAnsi" w:hAnsiTheme="minorHAnsi" w:cstheme="minorHAnsi"/>
                <w:b/>
                <w:bCs/>
                <w:sz w:val="24"/>
                <w:szCs w:val="24"/>
              </w:rPr>
              <w:t>Total Due:</w:t>
            </w:r>
          </w:p>
        </w:tc>
        <w:tc>
          <w:tcPr>
            <w:tcW w:w="810" w:type="dxa"/>
          </w:tcPr>
          <w:p w14:paraId="5DF24301" w14:textId="77777777" w:rsidR="00BE6984" w:rsidRPr="006D7316" w:rsidRDefault="00BE6984" w:rsidP="009616B9">
            <w:pPr>
              <w:rPr>
                <w:rFonts w:asciiTheme="minorHAnsi" w:hAnsiTheme="minorHAnsi" w:cstheme="minorHAnsi"/>
                <w:sz w:val="24"/>
                <w:szCs w:val="24"/>
              </w:rPr>
            </w:pPr>
          </w:p>
        </w:tc>
        <w:tc>
          <w:tcPr>
            <w:tcW w:w="1170" w:type="dxa"/>
          </w:tcPr>
          <w:p w14:paraId="32015D7F" w14:textId="77777777" w:rsidR="00BE6984" w:rsidRPr="006D7316" w:rsidRDefault="00BE6984" w:rsidP="009616B9">
            <w:pPr>
              <w:rPr>
                <w:rFonts w:asciiTheme="minorHAnsi" w:hAnsiTheme="minorHAnsi" w:cstheme="minorHAnsi"/>
                <w:sz w:val="24"/>
                <w:szCs w:val="24"/>
              </w:rPr>
            </w:pPr>
          </w:p>
        </w:tc>
        <w:tc>
          <w:tcPr>
            <w:tcW w:w="1170" w:type="dxa"/>
          </w:tcPr>
          <w:p w14:paraId="796CACB2" w14:textId="77777777" w:rsidR="00BE6984" w:rsidRPr="006D7316" w:rsidRDefault="00BE6984" w:rsidP="009616B9">
            <w:pPr>
              <w:rPr>
                <w:rFonts w:asciiTheme="minorHAnsi" w:hAnsiTheme="minorHAnsi" w:cstheme="minorHAnsi"/>
                <w:sz w:val="24"/>
                <w:szCs w:val="24"/>
              </w:rPr>
            </w:pPr>
          </w:p>
        </w:tc>
      </w:tr>
    </w:tbl>
    <w:p w14:paraId="413AE0B9" w14:textId="415C53C5" w:rsidR="00BE6984" w:rsidRPr="006D7316" w:rsidRDefault="00BE6984" w:rsidP="00BE6984">
      <w:pPr>
        <w:rPr>
          <w:rFonts w:asciiTheme="minorHAnsi" w:hAnsiTheme="minorHAnsi" w:cstheme="minorHAnsi"/>
          <w:sz w:val="24"/>
          <w:szCs w:val="24"/>
        </w:rPr>
      </w:pPr>
      <w:r w:rsidRPr="006D7316">
        <w:rPr>
          <w:rFonts w:asciiTheme="minorHAnsi" w:hAnsiTheme="minorHAnsi" w:cstheme="minorHAnsi"/>
          <w:sz w:val="24"/>
          <w:szCs w:val="24"/>
        </w:rPr>
        <w:t>*Family Cap for the</w:t>
      </w:r>
      <w:r w:rsidR="000F2975">
        <w:rPr>
          <w:rFonts w:asciiTheme="minorHAnsi" w:hAnsiTheme="minorHAnsi" w:cstheme="minorHAnsi"/>
          <w:sz w:val="24"/>
          <w:szCs w:val="24"/>
        </w:rPr>
        <w:t xml:space="preserve"> SV/JV</w:t>
      </w:r>
      <w:r w:rsidRPr="006D7316">
        <w:rPr>
          <w:rFonts w:asciiTheme="minorHAnsi" w:hAnsiTheme="minorHAnsi" w:cstheme="minorHAnsi"/>
          <w:sz w:val="24"/>
          <w:szCs w:val="24"/>
        </w:rPr>
        <w:t xml:space="preserve"> Year is $8</w:t>
      </w:r>
      <w:r w:rsidR="006254B2">
        <w:rPr>
          <w:rFonts w:asciiTheme="minorHAnsi" w:hAnsiTheme="minorHAnsi" w:cstheme="minorHAnsi"/>
          <w:sz w:val="24"/>
          <w:szCs w:val="24"/>
        </w:rPr>
        <w:t>6</w:t>
      </w:r>
      <w:r w:rsidRPr="006D7316">
        <w:rPr>
          <w:rFonts w:asciiTheme="minorHAnsi" w:hAnsiTheme="minorHAnsi" w:cstheme="minorHAnsi"/>
          <w:sz w:val="24"/>
          <w:szCs w:val="24"/>
        </w:rPr>
        <w:t xml:space="preserve">0 and for </w:t>
      </w:r>
      <w:r w:rsidR="000F2975">
        <w:rPr>
          <w:rFonts w:asciiTheme="minorHAnsi" w:hAnsiTheme="minorHAnsi" w:cstheme="minorHAnsi"/>
          <w:sz w:val="24"/>
          <w:szCs w:val="24"/>
        </w:rPr>
        <w:t xml:space="preserve">SV </w:t>
      </w:r>
      <w:r w:rsidRPr="006D7316">
        <w:rPr>
          <w:rFonts w:asciiTheme="minorHAnsi" w:hAnsiTheme="minorHAnsi" w:cstheme="minorHAnsi"/>
          <w:sz w:val="24"/>
          <w:szCs w:val="24"/>
        </w:rPr>
        <w:t xml:space="preserve">Speech or </w:t>
      </w:r>
      <w:r w:rsidR="000F2975">
        <w:rPr>
          <w:rFonts w:asciiTheme="minorHAnsi" w:hAnsiTheme="minorHAnsi" w:cstheme="minorHAnsi"/>
          <w:sz w:val="24"/>
          <w:szCs w:val="24"/>
        </w:rPr>
        <w:t xml:space="preserve">SV </w:t>
      </w:r>
      <w:r w:rsidRPr="006D7316">
        <w:rPr>
          <w:rFonts w:asciiTheme="minorHAnsi" w:hAnsiTheme="minorHAnsi" w:cstheme="minorHAnsi"/>
          <w:sz w:val="24"/>
          <w:szCs w:val="24"/>
        </w:rPr>
        <w:t>Debate Only is $</w:t>
      </w:r>
      <w:r w:rsidR="00595462">
        <w:rPr>
          <w:rFonts w:asciiTheme="minorHAnsi" w:hAnsiTheme="minorHAnsi" w:cstheme="minorHAnsi"/>
          <w:sz w:val="24"/>
          <w:szCs w:val="24"/>
        </w:rPr>
        <w:t>6</w:t>
      </w:r>
      <w:r w:rsidR="006254B2">
        <w:rPr>
          <w:rFonts w:asciiTheme="minorHAnsi" w:hAnsiTheme="minorHAnsi" w:cstheme="minorHAnsi"/>
          <w:sz w:val="24"/>
          <w:szCs w:val="24"/>
        </w:rPr>
        <w:t>5</w:t>
      </w:r>
      <w:r w:rsidRPr="006D7316">
        <w:rPr>
          <w:rFonts w:asciiTheme="minorHAnsi" w:hAnsiTheme="minorHAnsi" w:cstheme="minorHAnsi"/>
          <w:sz w:val="24"/>
          <w:szCs w:val="24"/>
        </w:rPr>
        <w:t>0.</w:t>
      </w:r>
    </w:p>
    <w:p w14:paraId="2E12DB70" w14:textId="190A87E6" w:rsidR="00E30AC7" w:rsidRPr="00116F5B" w:rsidRDefault="00E30AC7" w:rsidP="00E30AC7">
      <w:pPr>
        <w:spacing w:after="42"/>
        <w:ind w:left="72"/>
        <w:rPr>
          <w:sz w:val="26"/>
          <w:szCs w:val="26"/>
        </w:rPr>
      </w:pPr>
      <w:r w:rsidRPr="00116F5B">
        <w:rPr>
          <w:rFonts w:eastAsia="Cambria"/>
          <w:b/>
          <w:sz w:val="26"/>
          <w:szCs w:val="26"/>
        </w:rPr>
        <w:t xml:space="preserve">Checks made payable to </w:t>
      </w:r>
      <w:r w:rsidRPr="00116F5B">
        <w:rPr>
          <w:rFonts w:eastAsia="Cambria"/>
          <w:b/>
          <w:i/>
          <w:sz w:val="26"/>
          <w:szCs w:val="26"/>
          <w:u w:val="single" w:color="000000"/>
        </w:rPr>
        <w:t>Ambassador Club</w:t>
      </w:r>
      <w:r w:rsidRPr="00116F5B">
        <w:rPr>
          <w:rFonts w:eastAsia="Cambria"/>
          <w:b/>
          <w:i/>
          <w:sz w:val="26"/>
          <w:szCs w:val="26"/>
        </w:rPr>
        <w:t xml:space="preserve"> </w:t>
      </w:r>
      <w:r w:rsidRPr="00116F5B">
        <w:rPr>
          <w:sz w:val="26"/>
          <w:szCs w:val="26"/>
        </w:rPr>
        <w:t xml:space="preserve"> </w:t>
      </w:r>
    </w:p>
    <w:p w14:paraId="542DEE29" w14:textId="77777777" w:rsidR="006D7316" w:rsidRPr="00116F5B" w:rsidRDefault="006D7316" w:rsidP="00E30AC7">
      <w:pPr>
        <w:spacing w:after="41"/>
        <w:ind w:left="72"/>
        <w:rPr>
          <w:rFonts w:eastAsia="Cambria"/>
          <w:b/>
          <w:sz w:val="26"/>
          <w:szCs w:val="26"/>
        </w:rPr>
      </w:pPr>
    </w:p>
    <w:p w14:paraId="24792EFB" w14:textId="074DF147" w:rsidR="00E30AC7" w:rsidRPr="00116F5B" w:rsidRDefault="00E30AC7" w:rsidP="00E30AC7">
      <w:pPr>
        <w:spacing w:after="41"/>
        <w:ind w:left="72"/>
        <w:rPr>
          <w:sz w:val="26"/>
          <w:szCs w:val="26"/>
        </w:rPr>
      </w:pPr>
      <w:r w:rsidRPr="00116F5B">
        <w:rPr>
          <w:rFonts w:eastAsia="Cambria"/>
          <w:b/>
          <w:sz w:val="26"/>
          <w:szCs w:val="26"/>
        </w:rPr>
        <w:t xml:space="preserve">You may give your checks to Ambassador Club Treasurer at Club or mail them to:  </w:t>
      </w:r>
    </w:p>
    <w:p w14:paraId="580C1E1C" w14:textId="77777777" w:rsidR="00E30AC7" w:rsidRPr="00116F5B" w:rsidRDefault="00E30AC7" w:rsidP="00E30AC7">
      <w:pPr>
        <w:spacing w:after="42"/>
        <w:ind w:left="72"/>
        <w:rPr>
          <w:sz w:val="26"/>
          <w:szCs w:val="26"/>
        </w:rPr>
      </w:pPr>
      <w:r w:rsidRPr="00116F5B">
        <w:rPr>
          <w:rFonts w:eastAsia="Cambria"/>
          <w:b/>
          <w:sz w:val="26"/>
          <w:szCs w:val="26"/>
        </w:rPr>
        <w:t xml:space="preserve">Maribeth Helton, Ambassador Club Treasurer </w:t>
      </w:r>
    </w:p>
    <w:p w14:paraId="63EC0A96" w14:textId="77777777" w:rsidR="00E30AC7" w:rsidRPr="00116F5B" w:rsidRDefault="00E30AC7" w:rsidP="00E30AC7">
      <w:pPr>
        <w:spacing w:after="44"/>
        <w:ind w:left="72"/>
        <w:rPr>
          <w:sz w:val="26"/>
          <w:szCs w:val="26"/>
        </w:rPr>
      </w:pPr>
      <w:r w:rsidRPr="00116F5B">
        <w:rPr>
          <w:rFonts w:eastAsia="Cambria"/>
          <w:b/>
          <w:sz w:val="26"/>
          <w:szCs w:val="26"/>
        </w:rPr>
        <w:t xml:space="preserve">1229 Donelson Avenue </w:t>
      </w:r>
    </w:p>
    <w:p w14:paraId="715F0457" w14:textId="77777777" w:rsidR="00E30AC7" w:rsidRPr="00116F5B" w:rsidRDefault="00E30AC7" w:rsidP="00E30AC7">
      <w:pPr>
        <w:spacing w:after="47"/>
        <w:ind w:left="72"/>
        <w:rPr>
          <w:sz w:val="26"/>
          <w:szCs w:val="26"/>
        </w:rPr>
      </w:pPr>
      <w:r w:rsidRPr="00116F5B">
        <w:rPr>
          <w:rFonts w:eastAsia="Cambria"/>
          <w:b/>
          <w:sz w:val="26"/>
          <w:szCs w:val="26"/>
        </w:rPr>
        <w:t xml:space="preserve">Old Hickory, TN 37178 </w:t>
      </w:r>
      <w:r w:rsidRPr="00116F5B">
        <w:rPr>
          <w:sz w:val="26"/>
          <w:szCs w:val="26"/>
        </w:rPr>
        <w:t xml:space="preserve"> </w:t>
      </w:r>
    </w:p>
    <w:p w14:paraId="6536745D" w14:textId="77777777" w:rsidR="00E30AC7" w:rsidRPr="00116F5B" w:rsidRDefault="00E30AC7" w:rsidP="00E30AC7">
      <w:pPr>
        <w:ind w:left="487"/>
        <w:jc w:val="center"/>
        <w:rPr>
          <w:sz w:val="26"/>
          <w:szCs w:val="26"/>
        </w:rPr>
      </w:pPr>
      <w:r w:rsidRPr="00116F5B">
        <w:rPr>
          <w:rFonts w:eastAsia="Cambria"/>
          <w:b/>
          <w:sz w:val="26"/>
          <w:szCs w:val="26"/>
        </w:rPr>
        <w:t xml:space="preserve"> </w:t>
      </w:r>
      <w:r w:rsidRPr="00116F5B">
        <w:rPr>
          <w:sz w:val="26"/>
          <w:szCs w:val="26"/>
        </w:rPr>
        <w:t xml:space="preserve"> </w:t>
      </w:r>
    </w:p>
    <w:p w14:paraId="542D519E" w14:textId="77777777" w:rsidR="006D7316" w:rsidRPr="00116F5B" w:rsidRDefault="00E30AC7" w:rsidP="00E30AC7">
      <w:pPr>
        <w:spacing w:after="28"/>
        <w:ind w:left="72"/>
        <w:rPr>
          <w:rFonts w:eastAsia="Cambria"/>
          <w:sz w:val="26"/>
          <w:szCs w:val="26"/>
        </w:rPr>
      </w:pPr>
      <w:r w:rsidRPr="00116F5B">
        <w:rPr>
          <w:rFonts w:eastAsia="Cambria"/>
          <w:b/>
          <w:sz w:val="26"/>
          <w:szCs w:val="26"/>
          <w:u w:val="single" w:color="000000"/>
        </w:rPr>
        <w:t>One check for the year:</w:t>
      </w:r>
      <w:r w:rsidRPr="00116F5B">
        <w:rPr>
          <w:rFonts w:eastAsia="Cambria"/>
          <w:sz w:val="26"/>
          <w:szCs w:val="26"/>
        </w:rPr>
        <w:t xml:space="preserve"> </w:t>
      </w:r>
    </w:p>
    <w:p w14:paraId="751B103D" w14:textId="01166BAC" w:rsidR="00E30AC7" w:rsidRPr="00116F5B" w:rsidRDefault="00E30AC7" w:rsidP="00E30AC7">
      <w:pPr>
        <w:spacing w:after="28"/>
        <w:ind w:left="72"/>
        <w:rPr>
          <w:sz w:val="26"/>
          <w:szCs w:val="26"/>
        </w:rPr>
      </w:pPr>
      <w:r w:rsidRPr="00116F5B">
        <w:rPr>
          <w:rFonts w:eastAsia="Cambria"/>
          <w:sz w:val="26"/>
          <w:szCs w:val="26"/>
        </w:rPr>
        <w:t xml:space="preserve">ck#____________ for $______________ </w:t>
      </w:r>
      <w:r w:rsidRPr="00116F5B">
        <w:rPr>
          <w:sz w:val="26"/>
          <w:szCs w:val="26"/>
        </w:rPr>
        <w:t xml:space="preserve"> </w:t>
      </w:r>
    </w:p>
    <w:p w14:paraId="2A4AE90D" w14:textId="77777777" w:rsidR="00E30AC7" w:rsidRPr="00116F5B" w:rsidRDefault="00E30AC7" w:rsidP="00E30AC7">
      <w:pPr>
        <w:ind w:left="70"/>
        <w:rPr>
          <w:sz w:val="26"/>
          <w:szCs w:val="26"/>
        </w:rPr>
      </w:pPr>
      <w:r w:rsidRPr="00116F5B">
        <w:rPr>
          <w:rFonts w:eastAsia="Cambria"/>
          <w:sz w:val="26"/>
          <w:szCs w:val="26"/>
        </w:rPr>
        <w:t xml:space="preserve"> </w:t>
      </w:r>
      <w:r w:rsidRPr="00116F5B">
        <w:rPr>
          <w:sz w:val="26"/>
          <w:szCs w:val="26"/>
        </w:rPr>
        <w:t xml:space="preserve"> </w:t>
      </w:r>
    </w:p>
    <w:p w14:paraId="5EB28633" w14:textId="77777777" w:rsidR="006D7316" w:rsidRPr="00116F5B" w:rsidRDefault="00E30AC7" w:rsidP="00E30AC7">
      <w:pPr>
        <w:spacing w:after="4"/>
        <w:ind w:left="72"/>
        <w:rPr>
          <w:rFonts w:eastAsia="Cambria"/>
          <w:sz w:val="26"/>
          <w:szCs w:val="26"/>
        </w:rPr>
      </w:pPr>
      <w:r w:rsidRPr="00116F5B">
        <w:rPr>
          <w:rFonts w:eastAsia="Cambria"/>
          <w:b/>
          <w:sz w:val="26"/>
          <w:szCs w:val="26"/>
          <w:u w:val="single" w:color="000000"/>
        </w:rPr>
        <w:t>Two Semester Checks</w:t>
      </w:r>
      <w:r w:rsidRPr="00116F5B">
        <w:rPr>
          <w:rFonts w:eastAsia="Cambria"/>
          <w:b/>
          <w:sz w:val="26"/>
          <w:szCs w:val="26"/>
        </w:rPr>
        <w:t>:</w:t>
      </w:r>
      <w:r w:rsidRPr="00116F5B">
        <w:rPr>
          <w:rFonts w:eastAsia="Cambria"/>
          <w:sz w:val="26"/>
          <w:szCs w:val="26"/>
        </w:rPr>
        <w:t xml:space="preserve">    </w:t>
      </w:r>
    </w:p>
    <w:p w14:paraId="2067C0A5" w14:textId="4CF64526" w:rsidR="006D7316" w:rsidRPr="00116F5B" w:rsidRDefault="00AB17F1" w:rsidP="00E30AC7">
      <w:pPr>
        <w:spacing w:after="4"/>
        <w:ind w:left="72"/>
        <w:rPr>
          <w:rFonts w:eastAsia="Cambria"/>
          <w:sz w:val="26"/>
          <w:szCs w:val="26"/>
        </w:rPr>
      </w:pPr>
      <w:r>
        <w:rPr>
          <w:rFonts w:eastAsia="Cambria"/>
          <w:sz w:val="26"/>
          <w:szCs w:val="26"/>
        </w:rPr>
        <w:t>Sept</w:t>
      </w:r>
      <w:r w:rsidR="00E30AC7" w:rsidRPr="00116F5B">
        <w:rPr>
          <w:rFonts w:eastAsia="Cambria"/>
          <w:sz w:val="26"/>
          <w:szCs w:val="26"/>
        </w:rPr>
        <w:t xml:space="preserve">. ck#___________ for $_____________    </w:t>
      </w:r>
    </w:p>
    <w:p w14:paraId="16DB58FD" w14:textId="01D340C0" w:rsidR="00E30AC7" w:rsidRPr="00116F5B" w:rsidRDefault="00E30AC7" w:rsidP="00E30AC7">
      <w:pPr>
        <w:spacing w:after="4"/>
        <w:ind w:left="72"/>
        <w:rPr>
          <w:sz w:val="26"/>
          <w:szCs w:val="26"/>
        </w:rPr>
      </w:pPr>
      <w:r w:rsidRPr="00116F5B">
        <w:rPr>
          <w:rFonts w:eastAsia="Cambria"/>
          <w:sz w:val="26"/>
          <w:szCs w:val="26"/>
        </w:rPr>
        <w:t xml:space="preserve">Jan. ck#___________ for $_____________ </w:t>
      </w:r>
      <w:r w:rsidRPr="00116F5B">
        <w:rPr>
          <w:sz w:val="26"/>
          <w:szCs w:val="26"/>
        </w:rPr>
        <w:t xml:space="preserve"> </w:t>
      </w:r>
    </w:p>
    <w:p w14:paraId="4E0C0BBE" w14:textId="3F2B632C" w:rsidR="00860146" w:rsidRPr="00116F5B" w:rsidRDefault="00860146" w:rsidP="00E30AC7">
      <w:pPr>
        <w:spacing w:after="4"/>
        <w:ind w:left="72"/>
        <w:rPr>
          <w:sz w:val="26"/>
          <w:szCs w:val="26"/>
        </w:rPr>
      </w:pPr>
    </w:p>
    <w:p w14:paraId="7E885F14" w14:textId="4046E0A3" w:rsidR="00860146" w:rsidRPr="00116F5B" w:rsidRDefault="00860146" w:rsidP="00E30AC7">
      <w:pPr>
        <w:spacing w:after="4"/>
        <w:ind w:left="72"/>
        <w:rPr>
          <w:sz w:val="26"/>
          <w:szCs w:val="26"/>
        </w:rPr>
      </w:pPr>
      <w:r w:rsidRPr="00116F5B">
        <w:rPr>
          <w:sz w:val="26"/>
          <w:szCs w:val="26"/>
        </w:rPr>
        <w:t xml:space="preserve">If you have questions about different payment arrangements, please contact Lana Thornton at </w:t>
      </w:r>
      <w:r w:rsidR="00B803CC">
        <w:rPr>
          <w:sz w:val="26"/>
          <w:szCs w:val="26"/>
        </w:rPr>
        <w:t>lana.thornton@gmail.com</w:t>
      </w:r>
    </w:p>
    <w:p w14:paraId="5289959A" w14:textId="77777777" w:rsidR="005F6621" w:rsidRDefault="005F6621" w:rsidP="00860146">
      <w:pPr>
        <w:rPr>
          <w:b/>
          <w:bCs/>
          <w:sz w:val="26"/>
          <w:szCs w:val="26"/>
        </w:rPr>
      </w:pPr>
    </w:p>
    <w:p w14:paraId="5A8F2E1E" w14:textId="77777777" w:rsidR="005F6621" w:rsidRDefault="005F6621" w:rsidP="00860146">
      <w:pPr>
        <w:rPr>
          <w:b/>
          <w:bCs/>
          <w:sz w:val="26"/>
          <w:szCs w:val="26"/>
        </w:rPr>
      </w:pPr>
    </w:p>
    <w:p w14:paraId="283A2B0E" w14:textId="77777777" w:rsidR="005F6621" w:rsidRDefault="005F6621" w:rsidP="00860146">
      <w:pPr>
        <w:rPr>
          <w:b/>
          <w:bCs/>
          <w:sz w:val="26"/>
          <w:szCs w:val="26"/>
        </w:rPr>
      </w:pPr>
    </w:p>
    <w:p w14:paraId="43B2E5BE" w14:textId="77777777" w:rsidR="005F6621" w:rsidRDefault="005F6621" w:rsidP="00860146">
      <w:pPr>
        <w:rPr>
          <w:b/>
          <w:bCs/>
          <w:sz w:val="26"/>
          <w:szCs w:val="26"/>
        </w:rPr>
      </w:pPr>
    </w:p>
    <w:p w14:paraId="582BCDB5" w14:textId="5A929033" w:rsidR="00860146" w:rsidRPr="005F6621" w:rsidRDefault="0040352F" w:rsidP="005F6621">
      <w:pPr>
        <w:jc w:val="center"/>
        <w:rPr>
          <w:rFonts w:ascii="Times New Roman" w:hAnsi="Times New Roman" w:cs="Times New Roman"/>
          <w:b/>
          <w:bCs/>
          <w:sz w:val="28"/>
          <w:szCs w:val="28"/>
        </w:rPr>
      </w:pPr>
      <w:r w:rsidRPr="005F6621">
        <w:rPr>
          <w:rFonts w:ascii="Times New Roman" w:hAnsi="Times New Roman" w:cs="Times New Roman"/>
          <w:b/>
          <w:bCs/>
          <w:sz w:val="28"/>
          <w:szCs w:val="28"/>
        </w:rPr>
        <w:lastRenderedPageBreak/>
        <w:t>A</w:t>
      </w:r>
      <w:r w:rsidR="00860146" w:rsidRPr="005F6621">
        <w:rPr>
          <w:rFonts w:ascii="Times New Roman" w:hAnsi="Times New Roman" w:cs="Times New Roman"/>
          <w:b/>
          <w:bCs/>
          <w:sz w:val="28"/>
          <w:szCs w:val="28"/>
        </w:rPr>
        <w:t>mbassador Club Medical &amp; Liability Release</w:t>
      </w:r>
    </w:p>
    <w:p w14:paraId="6EC8BB72" w14:textId="05CD0A97" w:rsidR="00860146" w:rsidRPr="000E2771" w:rsidRDefault="00860146" w:rsidP="00860146">
      <w:pPr>
        <w:rPr>
          <w:sz w:val="26"/>
          <w:szCs w:val="26"/>
        </w:rPr>
      </w:pPr>
      <w:r w:rsidRPr="000E2771">
        <w:rPr>
          <w:sz w:val="26"/>
          <w:szCs w:val="26"/>
        </w:rPr>
        <w:t>I give permission for my child to participate in the Ambassadors for Christ Speech and Debate Club (</w:t>
      </w:r>
      <w:r w:rsidR="00AA6F65" w:rsidRPr="000E2771">
        <w:rPr>
          <w:sz w:val="26"/>
          <w:szCs w:val="26"/>
        </w:rPr>
        <w:t>AfCS&amp;DC</w:t>
      </w:r>
      <w:r w:rsidRPr="000E2771">
        <w:rPr>
          <w:sz w:val="26"/>
          <w:szCs w:val="26"/>
        </w:rPr>
        <w:t xml:space="preserve">) which meets weekly from 9:30-12:30 on Monday mornings during the school year, August </w:t>
      </w:r>
      <w:r w:rsidR="00163827">
        <w:rPr>
          <w:sz w:val="26"/>
          <w:szCs w:val="26"/>
        </w:rPr>
        <w:t>2</w:t>
      </w:r>
      <w:r w:rsidR="006254B2">
        <w:rPr>
          <w:sz w:val="26"/>
          <w:szCs w:val="26"/>
        </w:rPr>
        <w:t>6</w:t>
      </w:r>
      <w:r w:rsidRPr="000E2771">
        <w:rPr>
          <w:sz w:val="26"/>
          <w:szCs w:val="26"/>
        </w:rPr>
        <w:t>, 202</w:t>
      </w:r>
      <w:r w:rsidR="006254B2">
        <w:rPr>
          <w:sz w:val="26"/>
          <w:szCs w:val="26"/>
        </w:rPr>
        <w:t>4</w:t>
      </w:r>
      <w:r w:rsidR="00163827">
        <w:rPr>
          <w:sz w:val="26"/>
          <w:szCs w:val="26"/>
        </w:rPr>
        <w:t xml:space="preserve"> </w:t>
      </w:r>
      <w:r w:rsidRPr="000E2771">
        <w:rPr>
          <w:sz w:val="26"/>
          <w:szCs w:val="26"/>
        </w:rPr>
        <w:t xml:space="preserve">– </w:t>
      </w:r>
      <w:r w:rsidR="00163827">
        <w:rPr>
          <w:sz w:val="26"/>
          <w:szCs w:val="26"/>
        </w:rPr>
        <w:t>April</w:t>
      </w:r>
      <w:r w:rsidRPr="000E2771">
        <w:rPr>
          <w:sz w:val="26"/>
          <w:szCs w:val="26"/>
        </w:rPr>
        <w:t xml:space="preserve"> </w:t>
      </w:r>
      <w:r w:rsidR="00163827">
        <w:rPr>
          <w:sz w:val="26"/>
          <w:szCs w:val="26"/>
        </w:rPr>
        <w:t>1</w:t>
      </w:r>
      <w:r w:rsidR="006254B2">
        <w:rPr>
          <w:sz w:val="26"/>
          <w:szCs w:val="26"/>
        </w:rPr>
        <w:t>4</w:t>
      </w:r>
      <w:r w:rsidRPr="000E2771">
        <w:rPr>
          <w:sz w:val="26"/>
          <w:szCs w:val="26"/>
        </w:rPr>
        <w:t>, 202</w:t>
      </w:r>
      <w:r w:rsidR="006254B2">
        <w:rPr>
          <w:sz w:val="26"/>
          <w:szCs w:val="26"/>
        </w:rPr>
        <w:t>5</w:t>
      </w:r>
      <w:r w:rsidRPr="000E2771">
        <w:rPr>
          <w:sz w:val="26"/>
          <w:szCs w:val="26"/>
        </w:rPr>
        <w:t>, at</w:t>
      </w:r>
      <w:r w:rsidR="00B803CC">
        <w:rPr>
          <w:sz w:val="26"/>
          <w:szCs w:val="26"/>
        </w:rPr>
        <w:t xml:space="preserve"> </w:t>
      </w:r>
      <w:r w:rsidR="00C80A30">
        <w:rPr>
          <w:sz w:val="26"/>
          <w:szCs w:val="26"/>
        </w:rPr>
        <w:t>Community Bible Church, 6005 Edmondson Pike, Nashville, 37211</w:t>
      </w:r>
      <w:r w:rsidR="00C9056A">
        <w:rPr>
          <w:sz w:val="26"/>
          <w:szCs w:val="26"/>
        </w:rPr>
        <w:t>.</w:t>
      </w:r>
    </w:p>
    <w:p w14:paraId="25CBE6DF" w14:textId="04510660" w:rsidR="00860146" w:rsidRPr="000E2771" w:rsidRDefault="00860146" w:rsidP="00860146">
      <w:pPr>
        <w:rPr>
          <w:sz w:val="26"/>
          <w:szCs w:val="26"/>
        </w:rPr>
      </w:pPr>
      <w:r w:rsidRPr="000E2771">
        <w:rPr>
          <w:sz w:val="26"/>
          <w:szCs w:val="26"/>
        </w:rPr>
        <w:t xml:space="preserve">I am aware that my or my child’s participation in the </w:t>
      </w:r>
      <w:r w:rsidR="00AA6F65" w:rsidRPr="000E2771">
        <w:rPr>
          <w:sz w:val="26"/>
          <w:szCs w:val="26"/>
        </w:rPr>
        <w:t xml:space="preserve">AfCS&amp;DC </w:t>
      </w:r>
      <w:r w:rsidRPr="000E2771">
        <w:rPr>
          <w:sz w:val="26"/>
          <w:szCs w:val="26"/>
        </w:rPr>
        <w:t>may result in risks, which, among other things, include but are not limited to contracting coronavirus and/or experiencing various physical injuries and I freely assume on own my and on my child’s behalf all risks incidental to such participation.</w:t>
      </w:r>
    </w:p>
    <w:p w14:paraId="1A64C691" w14:textId="2822FDAE" w:rsidR="00860146" w:rsidRPr="000E2771" w:rsidRDefault="00860146" w:rsidP="00860146">
      <w:pPr>
        <w:rPr>
          <w:sz w:val="26"/>
          <w:szCs w:val="26"/>
        </w:rPr>
      </w:pPr>
      <w:r w:rsidRPr="000E2771">
        <w:rPr>
          <w:sz w:val="26"/>
          <w:szCs w:val="26"/>
        </w:rPr>
        <w:t xml:space="preserve">In consideration of the participation of my child in </w:t>
      </w:r>
      <w:r w:rsidR="00AA6F65" w:rsidRPr="000E2771">
        <w:rPr>
          <w:sz w:val="26"/>
          <w:szCs w:val="26"/>
        </w:rPr>
        <w:t xml:space="preserve">AfCS&amp;DC </w:t>
      </w:r>
      <w:r w:rsidRPr="000E2771">
        <w:rPr>
          <w:sz w:val="26"/>
          <w:szCs w:val="26"/>
        </w:rPr>
        <w:t>and on my child’s behalf, I hereby waive all claims against, release, covenant not to sue, and forever discharge AfCS&amp;DC,</w:t>
      </w:r>
      <w:r w:rsidR="00B803CC">
        <w:rPr>
          <w:sz w:val="26"/>
          <w:szCs w:val="26"/>
        </w:rPr>
        <w:t xml:space="preserve"> </w:t>
      </w:r>
      <w:r w:rsidRPr="000E2771">
        <w:rPr>
          <w:sz w:val="26"/>
          <w:szCs w:val="26"/>
        </w:rPr>
        <w:t xml:space="preserve">and its affiliates, subsidiaries, successors, assigns, agents, servants, employees, officers, directors, principals, agents, representatives, volunteers, contractors, successors, and assigns (the “Released Parties”) of and from all liabilities, claims, actions, damages, costs and expenses of any nature arising out of, related to, or in any way connected with the </w:t>
      </w:r>
      <w:r w:rsidR="00AA6F65" w:rsidRPr="000E2771">
        <w:rPr>
          <w:sz w:val="26"/>
          <w:szCs w:val="26"/>
        </w:rPr>
        <w:t xml:space="preserve">AfCS&amp;DC </w:t>
      </w:r>
      <w:r w:rsidRPr="000E2771">
        <w:rPr>
          <w:sz w:val="26"/>
          <w:szCs w:val="26"/>
        </w:rPr>
        <w:t xml:space="preserve">activities, my attendance at the </w:t>
      </w:r>
      <w:r w:rsidR="00AA6F65" w:rsidRPr="000E2771">
        <w:rPr>
          <w:sz w:val="26"/>
          <w:szCs w:val="26"/>
        </w:rPr>
        <w:t xml:space="preserve">AfCS&amp;DC </w:t>
      </w:r>
      <w:r w:rsidRPr="000E2771">
        <w:rPr>
          <w:sz w:val="26"/>
          <w:szCs w:val="26"/>
        </w:rPr>
        <w:t xml:space="preserve">at </w:t>
      </w:r>
      <w:r w:rsidR="00C9056A">
        <w:rPr>
          <w:sz w:val="26"/>
          <w:szCs w:val="26"/>
        </w:rPr>
        <w:t>Community Bible Church</w:t>
      </w:r>
      <w:r w:rsidR="00B803CC">
        <w:rPr>
          <w:sz w:val="26"/>
          <w:szCs w:val="26"/>
        </w:rPr>
        <w:t>,</w:t>
      </w:r>
      <w:r w:rsidRPr="000E2771">
        <w:rPr>
          <w:sz w:val="26"/>
          <w:szCs w:val="26"/>
        </w:rPr>
        <w:t xml:space="preserve"> the participation of my child in the </w:t>
      </w:r>
      <w:r w:rsidR="00AA6F65" w:rsidRPr="000E2771">
        <w:rPr>
          <w:sz w:val="26"/>
          <w:szCs w:val="26"/>
        </w:rPr>
        <w:t xml:space="preserve">AfCS&amp;DC </w:t>
      </w:r>
      <w:r w:rsidRPr="000E2771">
        <w:rPr>
          <w:sz w:val="26"/>
          <w:szCs w:val="26"/>
        </w:rPr>
        <w:t xml:space="preserve">and/or any such related and associated activities of any kind whatsoever, and further agree to indemnify and hold each of the Released Parties harmless from and against any and all such liabilities, claims, actions, damages, costs and expenses including by way of example, but not limited to, all attorneys’ fees, costs of court, and the costs and expenses of other professionals and disbursements up through and including any appeal arising out of, related to, or in any way connected with mine and/or my child(ren)’s attendance at or participation of my child(ren) in the </w:t>
      </w:r>
      <w:r w:rsidR="00AA6F65" w:rsidRPr="000E2771">
        <w:rPr>
          <w:sz w:val="26"/>
          <w:szCs w:val="26"/>
        </w:rPr>
        <w:t>AfCS&amp;DC</w:t>
      </w:r>
      <w:r w:rsidRPr="000E2771">
        <w:rPr>
          <w:sz w:val="26"/>
          <w:szCs w:val="26"/>
        </w:rPr>
        <w:t>.</w:t>
      </w:r>
    </w:p>
    <w:p w14:paraId="27225C14" w14:textId="1B5407B2" w:rsidR="00860146" w:rsidRPr="000E2771" w:rsidRDefault="00860146" w:rsidP="00860146">
      <w:pPr>
        <w:rPr>
          <w:sz w:val="26"/>
          <w:szCs w:val="26"/>
        </w:rPr>
      </w:pPr>
      <w:r w:rsidRPr="000E2771">
        <w:rPr>
          <w:sz w:val="26"/>
          <w:szCs w:val="26"/>
        </w:rPr>
        <w:t>I also understand and agree that AfCS&amp;DC &amp;</w:t>
      </w:r>
      <w:r w:rsidR="00B803CC">
        <w:rPr>
          <w:sz w:val="26"/>
          <w:szCs w:val="26"/>
        </w:rPr>
        <w:t xml:space="preserve"> </w:t>
      </w:r>
      <w:r w:rsidR="00C9056A">
        <w:rPr>
          <w:sz w:val="26"/>
          <w:szCs w:val="26"/>
        </w:rPr>
        <w:t>Community Bible Church</w:t>
      </w:r>
      <w:r w:rsidRPr="000E2771">
        <w:rPr>
          <w:sz w:val="26"/>
          <w:szCs w:val="26"/>
        </w:rPr>
        <w:t xml:space="preserve"> are committed to resolving in a Biblical manner all disputes of any kind or nature that may arise concerning the </w:t>
      </w:r>
      <w:r w:rsidR="00AA6F65" w:rsidRPr="000E2771">
        <w:rPr>
          <w:sz w:val="26"/>
          <w:szCs w:val="26"/>
        </w:rPr>
        <w:t xml:space="preserve">AfCS&amp;DC </w:t>
      </w:r>
      <w:r w:rsidRPr="000E2771">
        <w:rPr>
          <w:sz w:val="26"/>
          <w:szCs w:val="26"/>
        </w:rPr>
        <w:t xml:space="preserve">or our involvement in the </w:t>
      </w:r>
      <w:r w:rsidR="00AA6F65" w:rsidRPr="000E2771">
        <w:rPr>
          <w:sz w:val="26"/>
          <w:szCs w:val="26"/>
        </w:rPr>
        <w:t>AfCS&amp;DC</w:t>
      </w:r>
      <w:r w:rsidRPr="000E2771">
        <w:rPr>
          <w:sz w:val="26"/>
          <w:szCs w:val="26"/>
        </w:rPr>
        <w:t>.</w:t>
      </w:r>
    </w:p>
    <w:p w14:paraId="6C3335F7" w14:textId="77777777" w:rsidR="00860146" w:rsidRPr="000E2771" w:rsidRDefault="00860146" w:rsidP="00860146">
      <w:pPr>
        <w:rPr>
          <w:sz w:val="26"/>
          <w:szCs w:val="26"/>
        </w:rPr>
      </w:pPr>
      <w:r w:rsidRPr="000E2771">
        <w:rPr>
          <w:sz w:val="26"/>
          <w:szCs w:val="26"/>
        </w:rPr>
        <w:t>This commitment is based on God’s command that Christians should strive earnestly to live at peace with one another (see Matt. 5:9; John 17:20–23; Rom. 12:18; and Eph. 4:1–3) and that when disputes arise, Christians should resolve them according to the principles set forth in Holy Scripture (see Prov. 19:11; Matt. 5:23–25; 18:15– 20; 1 Cor. 6:1–8; Gal. 6:1).</w:t>
      </w:r>
    </w:p>
    <w:p w14:paraId="51624969" w14:textId="205796B3" w:rsidR="00860146" w:rsidRDefault="00860146" w:rsidP="00860146">
      <w:r w:rsidRPr="000E2771">
        <w:rPr>
          <w:sz w:val="26"/>
          <w:szCs w:val="26"/>
        </w:rPr>
        <w:t xml:space="preserve">AfCS&amp;DC &amp; </w:t>
      </w:r>
      <w:r w:rsidR="00C9056A">
        <w:rPr>
          <w:sz w:val="26"/>
          <w:szCs w:val="26"/>
        </w:rPr>
        <w:t>Community Bible Church,</w:t>
      </w:r>
      <w:r w:rsidR="00B803CC">
        <w:rPr>
          <w:sz w:val="26"/>
          <w:szCs w:val="26"/>
        </w:rPr>
        <w:t xml:space="preserve"> </w:t>
      </w:r>
      <w:r w:rsidRPr="000E2771">
        <w:rPr>
          <w:sz w:val="26"/>
          <w:szCs w:val="26"/>
        </w:rPr>
        <w:t xml:space="preserve">both believe that these commands and principles are obligatory on all Christians and </w:t>
      </w:r>
      <w:proofErr w:type="gramStart"/>
      <w:r w:rsidRPr="000E2771">
        <w:rPr>
          <w:sz w:val="26"/>
          <w:szCs w:val="26"/>
        </w:rPr>
        <w:t>absolutely essential</w:t>
      </w:r>
      <w:proofErr w:type="gramEnd"/>
      <w:r w:rsidRPr="000E2771">
        <w:rPr>
          <w:sz w:val="26"/>
          <w:szCs w:val="26"/>
        </w:rPr>
        <w:t xml:space="preserve"> for the well-being and work of the Body of Christ. As a result, we agree if we have a dispute of any kind with AfCS&amp;DC and/or </w:t>
      </w:r>
      <w:r w:rsidR="00C9056A">
        <w:rPr>
          <w:sz w:val="26"/>
          <w:szCs w:val="26"/>
        </w:rPr>
        <w:t>Community Bible Church</w:t>
      </w:r>
      <w:r w:rsidRPr="000E2771">
        <w:rPr>
          <w:sz w:val="26"/>
          <w:szCs w:val="26"/>
        </w:rPr>
        <w:t xml:space="preserve"> arising out of or concerning in any way our activities with the </w:t>
      </w:r>
      <w:r w:rsidR="00AA6F65" w:rsidRPr="000E2771">
        <w:rPr>
          <w:sz w:val="26"/>
          <w:szCs w:val="26"/>
        </w:rPr>
        <w:t xml:space="preserve">AfCS&amp;DC </w:t>
      </w:r>
      <w:r w:rsidRPr="000E2771">
        <w:rPr>
          <w:sz w:val="26"/>
          <w:szCs w:val="26"/>
        </w:rPr>
        <w:t xml:space="preserve">and cannot resolve it internally through the steps given above, we will obey God’s command not to go into the civil court (1 Cor. 6:1–8). Instead, we will submit the matter to mediation and, if necessary, legally binding arbitration, in accordance with the Rules of Procedure for Christian Conciliation of the Institute for Christian Conciliation, a division of Peacemaker Ministries, </w:t>
      </w:r>
      <w:hyperlink r:id="rId8" w:history="1">
        <w:r w:rsidRPr="000E2771">
          <w:rPr>
            <w:rStyle w:val="Hyperlink"/>
            <w:sz w:val="26"/>
            <w:szCs w:val="26"/>
          </w:rPr>
          <w:t>https://peacemaker.training</w:t>
        </w:r>
      </w:hyperlink>
      <w:r w:rsidRPr="000E2771">
        <w:rPr>
          <w:sz w:val="26"/>
          <w:szCs w:val="26"/>
        </w:rPr>
        <w:t>.</w:t>
      </w:r>
    </w:p>
    <w:p w14:paraId="7CD6CD1C" w14:textId="236BC3CE" w:rsidR="00860146" w:rsidRDefault="00860146" w:rsidP="00860146"/>
    <w:p w14:paraId="78437A18" w14:textId="4EE75B44" w:rsidR="000E2771" w:rsidRDefault="000E2771" w:rsidP="00860146"/>
    <w:p w14:paraId="75622C18" w14:textId="77777777" w:rsidR="0040352F" w:rsidRPr="0040352F" w:rsidRDefault="0040352F" w:rsidP="0040352F">
      <w:pPr>
        <w:spacing w:after="0" w:line="240" w:lineRule="auto"/>
        <w:jc w:val="center"/>
        <w:rPr>
          <w:rFonts w:ascii="Times New Roman" w:hAnsi="Times New Roman" w:cs="Times New Roman"/>
          <w:b/>
          <w:sz w:val="40"/>
          <w:szCs w:val="40"/>
          <w:u w:val="single" w:color="000000"/>
        </w:rPr>
      </w:pPr>
      <w:r w:rsidRPr="0040352F">
        <w:rPr>
          <w:rFonts w:ascii="Times New Roman" w:hAnsi="Times New Roman" w:cs="Times New Roman"/>
          <w:b/>
          <w:sz w:val="40"/>
          <w:szCs w:val="40"/>
          <w:u w:val="single" w:color="000000"/>
        </w:rPr>
        <w:lastRenderedPageBreak/>
        <w:t>Ambassador Club Honor Code</w:t>
      </w:r>
    </w:p>
    <w:p w14:paraId="524298F7" w14:textId="77777777" w:rsidR="0040352F" w:rsidRPr="005F6621" w:rsidRDefault="0040352F" w:rsidP="0040352F">
      <w:pPr>
        <w:spacing w:after="0" w:line="240" w:lineRule="auto"/>
        <w:jc w:val="center"/>
        <w:rPr>
          <w:rFonts w:ascii="Times New Roman" w:hAnsi="Times New Roman" w:cs="Times New Roman"/>
          <w:b/>
          <w:i/>
          <w:iCs/>
          <w:sz w:val="10"/>
          <w:szCs w:val="10"/>
          <w:u w:val="single" w:color="000000"/>
        </w:rPr>
      </w:pPr>
      <w:r w:rsidRPr="005F6621">
        <w:rPr>
          <w:rFonts w:ascii="Times New Roman" w:hAnsi="Times New Roman" w:cs="Times New Roman"/>
          <w:b/>
          <w:i/>
          <w:iCs/>
          <w:sz w:val="28"/>
          <w:szCs w:val="28"/>
          <w:u w:val="single" w:color="000000"/>
        </w:rPr>
        <w:t>to be signed by student &amp; their parents</w:t>
      </w:r>
    </w:p>
    <w:p w14:paraId="7BF9AE15" w14:textId="77777777" w:rsidR="00415480" w:rsidRPr="00415480" w:rsidRDefault="00415480" w:rsidP="0040352F">
      <w:pPr>
        <w:spacing w:after="0" w:line="240" w:lineRule="auto"/>
        <w:jc w:val="center"/>
        <w:rPr>
          <w:rFonts w:ascii="Times New Roman" w:hAnsi="Times New Roman" w:cs="Times New Roman"/>
          <w:b/>
          <w:sz w:val="10"/>
          <w:szCs w:val="10"/>
          <w:u w:val="single" w:color="000000"/>
        </w:rPr>
      </w:pPr>
    </w:p>
    <w:p w14:paraId="64B5D90C" w14:textId="4695A9BB" w:rsidR="0040352F" w:rsidRPr="0040352F" w:rsidRDefault="0040352F" w:rsidP="0040352F">
      <w:pPr>
        <w:spacing w:line="240" w:lineRule="auto"/>
        <w:rPr>
          <w:rFonts w:ascii="Times New Roman" w:hAnsi="Times New Roman" w:cs="Times New Roman"/>
          <w:b/>
        </w:rPr>
      </w:pPr>
      <w:r w:rsidRPr="0040352F">
        <w:rPr>
          <w:rFonts w:ascii="Times New Roman" w:hAnsi="Times New Roman" w:cs="Times New Roman"/>
          <w:b/>
        </w:rPr>
        <w:t xml:space="preserve">Being a member of the Ambassadors for Christ Speech </w:t>
      </w:r>
      <w:r>
        <w:rPr>
          <w:rFonts w:ascii="Times New Roman" w:hAnsi="Times New Roman" w:cs="Times New Roman"/>
          <w:b/>
        </w:rPr>
        <w:t>&amp;</w:t>
      </w:r>
      <w:r w:rsidRPr="0040352F">
        <w:rPr>
          <w:rFonts w:ascii="Times New Roman" w:hAnsi="Times New Roman" w:cs="Times New Roman"/>
          <w:b/>
        </w:rPr>
        <w:t xml:space="preserve"> Debate Club is a privilege.  Like all privileges, it comes with certain responsibilities. We ask every student of Ambassador Club to personally accept, with integrity, each of the following responsibilities as a student </w:t>
      </w:r>
      <w:r>
        <w:rPr>
          <w:rFonts w:ascii="Times New Roman" w:hAnsi="Times New Roman" w:cs="Times New Roman"/>
          <w:b/>
        </w:rPr>
        <w:t xml:space="preserve">&amp; </w:t>
      </w:r>
      <w:r w:rsidRPr="0040352F">
        <w:rPr>
          <w:rFonts w:ascii="Times New Roman" w:hAnsi="Times New Roman" w:cs="Times New Roman"/>
          <w:b/>
        </w:rPr>
        <w:t xml:space="preserve">a follower of Christ: </w:t>
      </w:r>
    </w:p>
    <w:p w14:paraId="5AF817CE" w14:textId="3A9BF629" w:rsidR="0040352F" w:rsidRPr="0040352F" w:rsidRDefault="0040352F" w:rsidP="0040352F">
      <w:pPr>
        <w:spacing w:line="240" w:lineRule="auto"/>
        <w:rPr>
          <w:rFonts w:ascii="Times New Roman" w:hAnsi="Times New Roman" w:cs="Times New Roman"/>
          <w:b/>
          <w:sz w:val="24"/>
          <w:szCs w:val="24"/>
        </w:rPr>
      </w:pPr>
      <w:r w:rsidRPr="0040352F">
        <w:rPr>
          <w:rFonts w:ascii="Times New Roman" w:hAnsi="Times New Roman" w:cs="Times New Roman"/>
          <w:b/>
        </w:rPr>
        <w:t xml:space="preserve"> </w:t>
      </w:r>
      <w:r w:rsidRPr="0040352F">
        <w:rPr>
          <w:rFonts w:ascii="Times New Roman" w:hAnsi="Times New Roman" w:cs="Times New Roman"/>
          <w:b/>
          <w:sz w:val="24"/>
          <w:szCs w:val="24"/>
          <w:u w:val="single" w:color="000000"/>
        </w:rPr>
        <w:t>To God Almighty:</w:t>
      </w:r>
      <w:r w:rsidRPr="0040352F">
        <w:rPr>
          <w:rFonts w:ascii="Times New Roman" w:hAnsi="Times New Roman" w:cs="Times New Roman"/>
          <w:b/>
          <w:sz w:val="24"/>
          <w:szCs w:val="24"/>
        </w:rPr>
        <w:t xml:space="preserve"> </w:t>
      </w:r>
    </w:p>
    <w:p w14:paraId="7AB61E89" w14:textId="41154F58" w:rsidR="0040352F" w:rsidRPr="00D9274C" w:rsidRDefault="0040352F" w:rsidP="0040352F">
      <w:pPr>
        <w:numPr>
          <w:ilvl w:val="0"/>
          <w:numId w:val="1"/>
        </w:numPr>
        <w:spacing w:after="0" w:line="240" w:lineRule="auto"/>
        <w:ind w:hanging="360"/>
        <w:rPr>
          <w:rFonts w:ascii="Times New Roman" w:hAnsi="Times New Roman" w:cs="Times New Roman"/>
          <w:b/>
        </w:rPr>
      </w:pPr>
      <w:r w:rsidRPr="0040352F">
        <w:rPr>
          <w:rFonts w:ascii="Times New Roman" w:hAnsi="Times New Roman" w:cs="Times New Roman"/>
          <w:b/>
        </w:rPr>
        <w:t xml:space="preserve">I will seek to honor the Lord in all that I think, say, </w:t>
      </w:r>
      <w:r>
        <w:rPr>
          <w:rFonts w:ascii="Times New Roman" w:hAnsi="Times New Roman" w:cs="Times New Roman"/>
          <w:b/>
        </w:rPr>
        <w:t xml:space="preserve">&amp; </w:t>
      </w:r>
      <w:r w:rsidRPr="0040352F">
        <w:rPr>
          <w:rFonts w:ascii="Times New Roman" w:hAnsi="Times New Roman" w:cs="Times New Roman"/>
          <w:b/>
        </w:rPr>
        <w:t xml:space="preserve">do (Matt. 22:37 &amp; Deut. 26:17). </w:t>
      </w:r>
    </w:p>
    <w:p w14:paraId="4302100B" w14:textId="77777777" w:rsidR="00D9274C" w:rsidRPr="00415480" w:rsidRDefault="00D9274C" w:rsidP="00D9274C">
      <w:pPr>
        <w:spacing w:after="0" w:line="240" w:lineRule="auto"/>
        <w:ind w:left="705"/>
        <w:rPr>
          <w:rFonts w:ascii="Times New Roman" w:hAnsi="Times New Roman" w:cs="Times New Roman"/>
          <w:b/>
        </w:rPr>
      </w:pPr>
    </w:p>
    <w:p w14:paraId="2045B2EE" w14:textId="349857C9" w:rsidR="0040352F" w:rsidRPr="0040352F" w:rsidRDefault="0040352F" w:rsidP="0040352F">
      <w:pPr>
        <w:spacing w:line="240" w:lineRule="auto"/>
        <w:rPr>
          <w:rFonts w:ascii="Times New Roman" w:hAnsi="Times New Roman" w:cs="Times New Roman"/>
          <w:b/>
          <w:sz w:val="24"/>
          <w:szCs w:val="24"/>
        </w:rPr>
      </w:pPr>
      <w:r w:rsidRPr="0040352F">
        <w:rPr>
          <w:rFonts w:ascii="Times New Roman" w:hAnsi="Times New Roman" w:cs="Times New Roman"/>
          <w:b/>
          <w:sz w:val="10"/>
          <w:szCs w:val="10"/>
        </w:rPr>
        <w:t xml:space="preserve"> </w:t>
      </w:r>
      <w:r w:rsidRPr="0040352F">
        <w:rPr>
          <w:rFonts w:ascii="Times New Roman" w:hAnsi="Times New Roman" w:cs="Times New Roman"/>
          <w:b/>
          <w:sz w:val="24"/>
          <w:szCs w:val="24"/>
          <w:u w:val="single" w:color="000000"/>
        </w:rPr>
        <w:t>To My Parents, as leaders &amp; providers of my education, of which Ambassador Club is a part:</w:t>
      </w:r>
      <w:r w:rsidRPr="0040352F">
        <w:rPr>
          <w:rFonts w:ascii="Times New Roman" w:hAnsi="Times New Roman" w:cs="Times New Roman"/>
          <w:b/>
          <w:sz w:val="24"/>
          <w:szCs w:val="24"/>
        </w:rPr>
        <w:t xml:space="preserve"> </w:t>
      </w:r>
    </w:p>
    <w:p w14:paraId="2CEE1341" w14:textId="221EE810" w:rsidR="0040352F" w:rsidRPr="0040352F" w:rsidRDefault="0040352F" w:rsidP="0040352F">
      <w:pPr>
        <w:numPr>
          <w:ilvl w:val="0"/>
          <w:numId w:val="1"/>
        </w:numPr>
        <w:spacing w:after="0" w:line="249" w:lineRule="auto"/>
        <w:ind w:hanging="360"/>
        <w:rPr>
          <w:rFonts w:ascii="Times New Roman" w:hAnsi="Times New Roman" w:cs="Times New Roman"/>
          <w:b/>
        </w:rPr>
      </w:pPr>
      <w:r w:rsidRPr="0040352F">
        <w:rPr>
          <w:rFonts w:ascii="Times New Roman" w:hAnsi="Times New Roman" w:cs="Times New Roman"/>
          <w:b/>
        </w:rPr>
        <w:t xml:space="preserve">It is my goal to honor my parents in everything I think, say, </w:t>
      </w:r>
      <w:r>
        <w:rPr>
          <w:rFonts w:ascii="Times New Roman" w:hAnsi="Times New Roman" w:cs="Times New Roman"/>
          <w:b/>
        </w:rPr>
        <w:t xml:space="preserve">&amp; </w:t>
      </w:r>
      <w:r w:rsidRPr="0040352F">
        <w:rPr>
          <w:rFonts w:ascii="Times New Roman" w:hAnsi="Times New Roman" w:cs="Times New Roman"/>
          <w:b/>
        </w:rPr>
        <w:t xml:space="preserve">do (Ex. 20: 12). </w:t>
      </w:r>
    </w:p>
    <w:p w14:paraId="44656055" w14:textId="77777777" w:rsidR="0040352F" w:rsidRPr="0040352F" w:rsidRDefault="0040352F" w:rsidP="0040352F">
      <w:pPr>
        <w:numPr>
          <w:ilvl w:val="0"/>
          <w:numId w:val="1"/>
        </w:numPr>
        <w:spacing w:after="0" w:line="240" w:lineRule="auto"/>
        <w:ind w:left="706" w:hanging="360"/>
        <w:rPr>
          <w:rFonts w:ascii="Times New Roman" w:hAnsi="Times New Roman" w:cs="Times New Roman"/>
          <w:b/>
        </w:rPr>
      </w:pPr>
      <w:r w:rsidRPr="0040352F">
        <w:rPr>
          <w:rFonts w:ascii="Times New Roman" w:hAnsi="Times New Roman" w:cs="Times New Roman"/>
          <w:b/>
        </w:rPr>
        <w:t xml:space="preserve">I will seek to learn all that I can from my parents because God has made them a critical voice for His truth in my life. (Ps. 78: 1-15 &amp; Eph. 6:1-3) </w:t>
      </w:r>
    </w:p>
    <w:p w14:paraId="3EE804B4" w14:textId="77777777" w:rsidR="0040352F" w:rsidRPr="00415480" w:rsidRDefault="0040352F" w:rsidP="0040352F">
      <w:pPr>
        <w:spacing w:after="0" w:line="240" w:lineRule="auto"/>
        <w:rPr>
          <w:rFonts w:ascii="Times New Roman" w:hAnsi="Times New Roman" w:cs="Times New Roman"/>
          <w:b/>
          <w:sz w:val="10"/>
          <w:szCs w:val="10"/>
        </w:rPr>
      </w:pPr>
    </w:p>
    <w:p w14:paraId="69DA31E7" w14:textId="38E1609C" w:rsidR="0040352F" w:rsidRPr="0040352F" w:rsidRDefault="0040352F" w:rsidP="0040352F">
      <w:pPr>
        <w:ind w:left="-5"/>
        <w:rPr>
          <w:rFonts w:ascii="Times New Roman" w:hAnsi="Times New Roman" w:cs="Times New Roman"/>
          <w:b/>
          <w:sz w:val="24"/>
          <w:szCs w:val="24"/>
        </w:rPr>
      </w:pPr>
      <w:r w:rsidRPr="0040352F">
        <w:rPr>
          <w:rFonts w:ascii="Times New Roman" w:hAnsi="Times New Roman" w:cs="Times New Roman"/>
          <w:b/>
          <w:sz w:val="24"/>
          <w:szCs w:val="24"/>
          <w:u w:val="single" w:color="000000"/>
        </w:rPr>
        <w:t xml:space="preserve">To My Coaches </w:t>
      </w:r>
      <w:r>
        <w:rPr>
          <w:rFonts w:ascii="Times New Roman" w:hAnsi="Times New Roman" w:cs="Times New Roman"/>
          <w:b/>
          <w:sz w:val="24"/>
          <w:szCs w:val="24"/>
          <w:u w:val="single" w:color="000000"/>
        </w:rPr>
        <w:t xml:space="preserve">&amp; </w:t>
      </w:r>
      <w:r w:rsidRPr="0040352F">
        <w:rPr>
          <w:rFonts w:ascii="Times New Roman" w:hAnsi="Times New Roman" w:cs="Times New Roman"/>
          <w:b/>
          <w:sz w:val="24"/>
          <w:szCs w:val="24"/>
          <w:u w:val="single" w:color="000000"/>
        </w:rPr>
        <w:t>Club Leaders:</w:t>
      </w:r>
      <w:r w:rsidRPr="0040352F">
        <w:rPr>
          <w:rFonts w:ascii="Times New Roman" w:hAnsi="Times New Roman" w:cs="Times New Roman"/>
          <w:b/>
          <w:sz w:val="24"/>
          <w:szCs w:val="24"/>
        </w:rPr>
        <w:t xml:space="preserve"> </w:t>
      </w:r>
    </w:p>
    <w:p w14:paraId="72B9625A" w14:textId="135F9B68" w:rsidR="0040352F" w:rsidRPr="0040352F" w:rsidRDefault="0040352F" w:rsidP="0040352F">
      <w:pPr>
        <w:numPr>
          <w:ilvl w:val="0"/>
          <w:numId w:val="1"/>
        </w:numPr>
        <w:spacing w:after="0" w:line="249" w:lineRule="auto"/>
        <w:ind w:hanging="360"/>
        <w:rPr>
          <w:rFonts w:ascii="Times New Roman" w:hAnsi="Times New Roman" w:cs="Times New Roman"/>
          <w:b/>
        </w:rPr>
      </w:pPr>
      <w:r w:rsidRPr="0040352F">
        <w:rPr>
          <w:rFonts w:ascii="Times New Roman" w:hAnsi="Times New Roman" w:cs="Times New Roman"/>
          <w:b/>
        </w:rPr>
        <w:t xml:space="preserve">I will demonstrate respect, attentiveness, gratitude, </w:t>
      </w:r>
      <w:r>
        <w:rPr>
          <w:rFonts w:ascii="Times New Roman" w:hAnsi="Times New Roman" w:cs="Times New Roman"/>
          <w:b/>
        </w:rPr>
        <w:t>&amp;</w:t>
      </w:r>
      <w:r w:rsidRPr="0040352F">
        <w:rPr>
          <w:rFonts w:ascii="Times New Roman" w:hAnsi="Times New Roman" w:cs="Times New Roman"/>
          <w:b/>
        </w:rPr>
        <w:t xml:space="preserve"> submissiveness to my Coaches </w:t>
      </w:r>
      <w:r>
        <w:rPr>
          <w:rFonts w:ascii="Times New Roman" w:hAnsi="Times New Roman" w:cs="Times New Roman"/>
          <w:b/>
        </w:rPr>
        <w:t>&amp;</w:t>
      </w:r>
      <w:r w:rsidRPr="0040352F">
        <w:rPr>
          <w:rFonts w:ascii="Times New Roman" w:hAnsi="Times New Roman" w:cs="Times New Roman"/>
          <w:b/>
        </w:rPr>
        <w:t xml:space="preserve"> Club leadership. (I Peter 2:17) </w:t>
      </w:r>
    </w:p>
    <w:p w14:paraId="4CFF1373" w14:textId="77777777" w:rsidR="0040352F" w:rsidRPr="0040352F" w:rsidRDefault="0040352F" w:rsidP="0040352F">
      <w:pPr>
        <w:numPr>
          <w:ilvl w:val="0"/>
          <w:numId w:val="1"/>
        </w:numPr>
        <w:spacing w:after="0" w:line="249" w:lineRule="auto"/>
        <w:ind w:hanging="360"/>
        <w:rPr>
          <w:rFonts w:ascii="Times New Roman" w:hAnsi="Times New Roman" w:cs="Times New Roman"/>
          <w:b/>
        </w:rPr>
      </w:pPr>
      <w:r w:rsidRPr="0040352F">
        <w:rPr>
          <w:rFonts w:ascii="Times New Roman" w:hAnsi="Times New Roman" w:cs="Times New Roman"/>
          <w:b/>
        </w:rPr>
        <w:t xml:space="preserve">I will seek to learn from them and on my own initiative as much as I can (Col. 3:23)  </w:t>
      </w:r>
    </w:p>
    <w:p w14:paraId="60FB2E5C" w14:textId="36B19E8A" w:rsidR="0040352F" w:rsidRPr="0040352F" w:rsidRDefault="0040352F" w:rsidP="00225A14">
      <w:pPr>
        <w:numPr>
          <w:ilvl w:val="0"/>
          <w:numId w:val="1"/>
        </w:numPr>
        <w:spacing w:after="0" w:line="240" w:lineRule="auto"/>
        <w:ind w:left="720" w:hanging="360"/>
        <w:rPr>
          <w:rFonts w:ascii="Times New Roman" w:hAnsi="Times New Roman" w:cs="Times New Roman"/>
          <w:b/>
          <w:sz w:val="16"/>
          <w:szCs w:val="16"/>
        </w:rPr>
      </w:pPr>
      <w:r w:rsidRPr="0040352F">
        <w:rPr>
          <w:rFonts w:ascii="Times New Roman" w:hAnsi="Times New Roman" w:cs="Times New Roman"/>
          <w:b/>
        </w:rPr>
        <w:t xml:space="preserve">With the above in mind, I commit to do all the course work I am assigned by my Coaches with diligence </w:t>
      </w:r>
      <w:r>
        <w:rPr>
          <w:rFonts w:ascii="Times New Roman" w:hAnsi="Times New Roman" w:cs="Times New Roman"/>
          <w:b/>
        </w:rPr>
        <w:t>&amp;</w:t>
      </w:r>
      <w:r w:rsidRPr="0040352F">
        <w:rPr>
          <w:rFonts w:ascii="Times New Roman" w:hAnsi="Times New Roman" w:cs="Times New Roman"/>
          <w:b/>
        </w:rPr>
        <w:t xml:space="preserve"> integrity (Col. 3:23 &amp; Eph. 5: 8-17) </w:t>
      </w:r>
    </w:p>
    <w:p w14:paraId="438DEC96" w14:textId="77777777" w:rsidR="0040352F" w:rsidRPr="0040352F" w:rsidRDefault="0040352F" w:rsidP="0040352F">
      <w:pPr>
        <w:spacing w:after="0" w:line="240" w:lineRule="auto"/>
        <w:ind w:left="720"/>
        <w:rPr>
          <w:rFonts w:ascii="Times New Roman" w:hAnsi="Times New Roman" w:cs="Times New Roman"/>
          <w:b/>
          <w:sz w:val="16"/>
          <w:szCs w:val="16"/>
        </w:rPr>
      </w:pPr>
    </w:p>
    <w:p w14:paraId="1F2E5EA8" w14:textId="77777777" w:rsidR="0040352F" w:rsidRPr="00415480" w:rsidRDefault="0040352F" w:rsidP="0040352F">
      <w:pPr>
        <w:ind w:left="-5"/>
        <w:rPr>
          <w:rFonts w:ascii="Times New Roman" w:hAnsi="Times New Roman" w:cs="Times New Roman"/>
          <w:b/>
          <w:sz w:val="24"/>
          <w:szCs w:val="24"/>
        </w:rPr>
      </w:pPr>
      <w:r w:rsidRPr="00415480">
        <w:rPr>
          <w:rFonts w:ascii="Times New Roman" w:hAnsi="Times New Roman" w:cs="Times New Roman"/>
          <w:b/>
          <w:sz w:val="24"/>
          <w:szCs w:val="24"/>
          <w:u w:val="single" w:color="000000"/>
        </w:rPr>
        <w:t>To My Fellow Club members:</w:t>
      </w:r>
      <w:r w:rsidRPr="00415480">
        <w:rPr>
          <w:rFonts w:ascii="Times New Roman" w:hAnsi="Times New Roman" w:cs="Times New Roman"/>
          <w:b/>
          <w:sz w:val="24"/>
          <w:szCs w:val="24"/>
        </w:rPr>
        <w:t xml:space="preserve"> </w:t>
      </w:r>
    </w:p>
    <w:p w14:paraId="50F227B3" w14:textId="062FED88" w:rsidR="0040352F" w:rsidRPr="0040352F" w:rsidRDefault="0040352F" w:rsidP="0040352F">
      <w:pPr>
        <w:numPr>
          <w:ilvl w:val="0"/>
          <w:numId w:val="1"/>
        </w:numPr>
        <w:spacing w:after="0" w:line="249" w:lineRule="auto"/>
        <w:ind w:hanging="360"/>
        <w:rPr>
          <w:rFonts w:ascii="Times New Roman" w:hAnsi="Times New Roman" w:cs="Times New Roman"/>
          <w:b/>
        </w:rPr>
      </w:pPr>
      <w:r w:rsidRPr="0040352F">
        <w:rPr>
          <w:rFonts w:ascii="Times New Roman" w:hAnsi="Times New Roman" w:cs="Times New Roman"/>
          <w:b/>
        </w:rPr>
        <w:t xml:space="preserve">I will honor </w:t>
      </w:r>
      <w:r>
        <w:rPr>
          <w:rFonts w:ascii="Times New Roman" w:hAnsi="Times New Roman" w:cs="Times New Roman"/>
          <w:b/>
        </w:rPr>
        <w:t>&amp;</w:t>
      </w:r>
      <w:r w:rsidRPr="0040352F">
        <w:rPr>
          <w:rFonts w:ascii="Times New Roman" w:hAnsi="Times New Roman" w:cs="Times New Roman"/>
          <w:b/>
        </w:rPr>
        <w:t xml:space="preserve"> respect the time, work, </w:t>
      </w:r>
      <w:r>
        <w:rPr>
          <w:rFonts w:ascii="Times New Roman" w:hAnsi="Times New Roman" w:cs="Times New Roman"/>
          <w:b/>
        </w:rPr>
        <w:t>&amp;</w:t>
      </w:r>
      <w:r w:rsidRPr="0040352F">
        <w:rPr>
          <w:rFonts w:ascii="Times New Roman" w:hAnsi="Times New Roman" w:cs="Times New Roman"/>
          <w:b/>
        </w:rPr>
        <w:t xml:space="preserve"> feelings of my fellow students (Rom. 12: 9-18 &amp; Eph. 5: 21).  </w:t>
      </w:r>
    </w:p>
    <w:p w14:paraId="74E9E19B" w14:textId="5668AF6E" w:rsidR="0040352F" w:rsidRPr="0040352F" w:rsidRDefault="0040352F" w:rsidP="0040352F">
      <w:pPr>
        <w:numPr>
          <w:ilvl w:val="0"/>
          <w:numId w:val="1"/>
        </w:numPr>
        <w:spacing w:after="0" w:line="249" w:lineRule="auto"/>
        <w:ind w:hanging="360"/>
        <w:rPr>
          <w:rFonts w:ascii="Times New Roman" w:hAnsi="Times New Roman" w:cs="Times New Roman"/>
          <w:b/>
        </w:rPr>
      </w:pPr>
      <w:r w:rsidRPr="0040352F">
        <w:rPr>
          <w:rFonts w:ascii="Times New Roman" w:hAnsi="Times New Roman" w:cs="Times New Roman"/>
          <w:b/>
        </w:rPr>
        <w:t xml:space="preserve">I will work to model honesty, integrity, humility, kindness, modesty, </w:t>
      </w:r>
      <w:r>
        <w:rPr>
          <w:rFonts w:ascii="Times New Roman" w:hAnsi="Times New Roman" w:cs="Times New Roman"/>
          <w:b/>
        </w:rPr>
        <w:t>&amp;</w:t>
      </w:r>
      <w:r w:rsidRPr="0040352F">
        <w:rPr>
          <w:rFonts w:ascii="Times New Roman" w:hAnsi="Times New Roman" w:cs="Times New Roman"/>
          <w:b/>
        </w:rPr>
        <w:t xml:space="preserve"> Christian love in my relationships (Phil. 2: 3-7). </w:t>
      </w:r>
    </w:p>
    <w:p w14:paraId="4B80E082" w14:textId="77777777" w:rsidR="0040352F" w:rsidRPr="0040352F" w:rsidRDefault="0040352F" w:rsidP="0040352F">
      <w:pPr>
        <w:numPr>
          <w:ilvl w:val="0"/>
          <w:numId w:val="1"/>
        </w:numPr>
        <w:spacing w:after="0" w:line="249" w:lineRule="auto"/>
        <w:ind w:hanging="360"/>
        <w:rPr>
          <w:rFonts w:ascii="Times New Roman" w:hAnsi="Times New Roman" w:cs="Times New Roman"/>
          <w:b/>
        </w:rPr>
      </w:pPr>
      <w:r w:rsidRPr="0040352F">
        <w:rPr>
          <w:rFonts w:ascii="Times New Roman" w:hAnsi="Times New Roman" w:cs="Times New Roman"/>
          <w:b/>
        </w:rPr>
        <w:t xml:space="preserve">I will never mock or belittle my fellow Club mates, especially regarding their efforts in Speech </w:t>
      </w:r>
    </w:p>
    <w:p w14:paraId="2A31B5F7" w14:textId="77777777" w:rsidR="0040352F" w:rsidRPr="0040352F" w:rsidRDefault="0040352F" w:rsidP="0040352F">
      <w:pPr>
        <w:spacing w:after="0"/>
        <w:ind w:left="730"/>
        <w:rPr>
          <w:rFonts w:ascii="Times New Roman" w:hAnsi="Times New Roman" w:cs="Times New Roman"/>
          <w:b/>
        </w:rPr>
      </w:pPr>
      <w:r w:rsidRPr="0040352F">
        <w:rPr>
          <w:rFonts w:ascii="Times New Roman" w:hAnsi="Times New Roman" w:cs="Times New Roman"/>
          <w:b/>
        </w:rPr>
        <w:t xml:space="preserve">&amp; Debate, but rather intentionally give encouragement to strengthen each student &amp; our Club (I Thess. 5:1) </w:t>
      </w:r>
    </w:p>
    <w:p w14:paraId="501E9D4C" w14:textId="77777777" w:rsidR="0040352F" w:rsidRPr="0040352F" w:rsidRDefault="0040352F" w:rsidP="0040352F">
      <w:pPr>
        <w:numPr>
          <w:ilvl w:val="0"/>
          <w:numId w:val="1"/>
        </w:numPr>
        <w:spacing w:after="0" w:line="240" w:lineRule="auto"/>
        <w:ind w:hanging="360"/>
        <w:rPr>
          <w:rFonts w:ascii="Times New Roman" w:hAnsi="Times New Roman" w:cs="Times New Roman"/>
          <w:b/>
        </w:rPr>
      </w:pPr>
      <w:r w:rsidRPr="0040352F">
        <w:rPr>
          <w:rFonts w:ascii="Times New Roman" w:hAnsi="Times New Roman" w:cs="Times New Roman"/>
          <w:b/>
        </w:rPr>
        <w:t xml:space="preserve">I realize that disturbances affect everyone at Ambassador Club, I will strive for peace &amp; unity (Eph. 4:1-6). </w:t>
      </w:r>
    </w:p>
    <w:p w14:paraId="41853AE9" w14:textId="77777777" w:rsidR="0040352F" w:rsidRPr="0040352F" w:rsidRDefault="0040352F" w:rsidP="0040352F">
      <w:pPr>
        <w:spacing w:after="338"/>
        <w:ind w:left="360" w:right="-4"/>
        <w:rPr>
          <w:rFonts w:ascii="Times New Roman" w:hAnsi="Times New Roman" w:cs="Times New Roman"/>
          <w:b/>
        </w:rPr>
      </w:pPr>
      <w:r w:rsidRPr="0040352F">
        <w:rPr>
          <w:rFonts w:ascii="Times New Roman" w:hAnsi="Times New Roman" w:cs="Times New Roman"/>
          <w:b/>
          <w:noProof/>
        </w:rPr>
        <mc:AlternateContent>
          <mc:Choice Requires="wpg">
            <w:drawing>
              <wp:inline distT="0" distB="0" distL="0" distR="0" wp14:anchorId="35DD1E43" wp14:editId="7EDEC77A">
                <wp:extent cx="6172835" cy="18415"/>
                <wp:effectExtent l="0" t="0" r="0" b="0"/>
                <wp:docPr id="120367337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835" cy="18415"/>
                          <a:chOff x="0" y="0"/>
                          <a:chExt cx="6173089" cy="18288"/>
                        </a:xfrm>
                      </wpg:grpSpPr>
                      <wps:wsp>
                        <wps:cNvPr id="274577887" name="Shape 1560"/>
                        <wps:cNvSpPr/>
                        <wps:spPr>
                          <a:xfrm>
                            <a:off x="0" y="0"/>
                            <a:ext cx="6173089" cy="18288"/>
                          </a:xfrm>
                          <a:custGeom>
                            <a:avLst/>
                            <a:gdLst/>
                            <a:ahLst/>
                            <a:cxnLst/>
                            <a:rect l="0" t="0" r="0" b="0"/>
                            <a:pathLst>
                              <a:path w="6173089" h="18288">
                                <a:moveTo>
                                  <a:pt x="0" y="0"/>
                                </a:moveTo>
                                <a:lnTo>
                                  <a:pt x="6173089" y="0"/>
                                </a:lnTo>
                                <a:lnTo>
                                  <a:pt x="617308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8BF1F5" id="Group 2" o:spid="_x0000_s1026" style="width:486.05pt;height:1.45pt;mso-position-horizontal-relative:char;mso-position-vertical-relative:line" coordsize="6173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">
                <v:shape id="Shape 1560" o:spid="_x0000_s1027" style="position:absolute;width:61730;height:182;visibility:visible;mso-wrap-style:square;v-text-anchor:top" coordsize="617308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" path="m,l6173089,r,18288l,18288,,e" fillcolor="black" stroked="f" strokeweight="0">
                  <v:stroke miterlimit="83231f" joinstyle="miter"/>
                  <v:path arrowok="t" textboxrect="0,0,6173089,18288"/>
                </v:shape>
                <w10:anchorlock/>
              </v:group>
            </w:pict>
          </mc:Fallback>
        </mc:AlternateContent>
      </w:r>
    </w:p>
    <w:p w14:paraId="2F31CF5E" w14:textId="77777777" w:rsidR="0040352F" w:rsidRPr="0040352F" w:rsidRDefault="0040352F" w:rsidP="0040352F">
      <w:pPr>
        <w:spacing w:after="271"/>
        <w:rPr>
          <w:rFonts w:ascii="Times New Roman" w:hAnsi="Times New Roman" w:cs="Times New Roman"/>
          <w:b/>
        </w:rPr>
      </w:pPr>
      <w:r w:rsidRPr="0040352F">
        <w:rPr>
          <w:rFonts w:ascii="Times New Roman" w:hAnsi="Times New Roman" w:cs="Times New Roman"/>
          <w:b/>
        </w:rPr>
        <w:t xml:space="preserve">Ambassador Club’s Leadership Team in consultation with our Coaches reserves the right to impose consequences for failure to abide by our Club’s Honor Code. Consequences may include (but are not limited to) a verbal reprimand, parent meeting, prohibition from an event, tournament disqualification, &amp; expulsion from Ambassador Club.  </w:t>
      </w:r>
    </w:p>
    <w:p w14:paraId="24ED1102" w14:textId="49F327BE" w:rsidR="0040352F" w:rsidRPr="0040352F" w:rsidRDefault="00415480" w:rsidP="0040352F">
      <w:pPr>
        <w:spacing w:after="268" w:line="240" w:lineRule="auto"/>
        <w:rPr>
          <w:rFonts w:ascii="Times New Roman" w:hAnsi="Times New Roman" w:cs="Times New Roman"/>
          <w:b/>
        </w:rPr>
      </w:pPr>
      <w:r>
        <w:rPr>
          <w:rFonts w:ascii="Times New Roman" w:hAnsi="Times New Roman" w:cs="Times New Roman"/>
          <w:b/>
        </w:rPr>
        <w:t>Our</w:t>
      </w:r>
      <w:r w:rsidR="0040352F" w:rsidRPr="0040352F">
        <w:rPr>
          <w:rFonts w:ascii="Times New Roman" w:hAnsi="Times New Roman" w:cs="Times New Roman"/>
          <w:b/>
        </w:rPr>
        <w:t xml:space="preserve"> signature</w:t>
      </w:r>
      <w:r>
        <w:rPr>
          <w:rFonts w:ascii="Times New Roman" w:hAnsi="Times New Roman" w:cs="Times New Roman"/>
          <w:b/>
        </w:rPr>
        <w:t>s</w:t>
      </w:r>
      <w:r w:rsidR="0040352F" w:rsidRPr="0040352F">
        <w:rPr>
          <w:rFonts w:ascii="Times New Roman" w:hAnsi="Times New Roman" w:cs="Times New Roman"/>
          <w:b/>
        </w:rPr>
        <w:t xml:space="preserve"> below </w:t>
      </w:r>
      <w:r w:rsidRPr="0040352F">
        <w:rPr>
          <w:rFonts w:ascii="Times New Roman" w:hAnsi="Times New Roman" w:cs="Times New Roman"/>
          <w:b/>
        </w:rPr>
        <w:t>signify</w:t>
      </w:r>
      <w:r w:rsidR="0040352F" w:rsidRPr="0040352F">
        <w:rPr>
          <w:rFonts w:ascii="Times New Roman" w:hAnsi="Times New Roman" w:cs="Times New Roman"/>
          <w:b/>
        </w:rPr>
        <w:t xml:space="preserve"> </w:t>
      </w:r>
      <w:r>
        <w:rPr>
          <w:rFonts w:ascii="Times New Roman" w:hAnsi="Times New Roman" w:cs="Times New Roman"/>
          <w:b/>
        </w:rPr>
        <w:t>our</w:t>
      </w:r>
      <w:r w:rsidR="0040352F" w:rsidRPr="0040352F">
        <w:rPr>
          <w:rFonts w:ascii="Times New Roman" w:hAnsi="Times New Roman" w:cs="Times New Roman"/>
          <w:b/>
        </w:rPr>
        <w:t xml:space="preserve"> commitment to our Club’s Honor Code &amp; my understanding of the possible consequences of failure to act in accordance with these standards.  </w:t>
      </w:r>
    </w:p>
    <w:p w14:paraId="767271D6" w14:textId="2B2729E2" w:rsidR="00415480" w:rsidRPr="00415480" w:rsidRDefault="00415480" w:rsidP="00415480">
      <w:pPr>
        <w:spacing w:after="0" w:line="360" w:lineRule="auto"/>
        <w:rPr>
          <w:rFonts w:ascii="Times New Roman" w:hAnsi="Times New Roman" w:cs="Times New Roman"/>
          <w:b/>
          <w:bCs/>
          <w:sz w:val="26"/>
          <w:szCs w:val="26"/>
        </w:rPr>
      </w:pPr>
      <w:r w:rsidRPr="00415480">
        <w:rPr>
          <w:rFonts w:ascii="Times New Roman" w:hAnsi="Times New Roman" w:cs="Times New Roman"/>
          <w:b/>
          <w:bCs/>
          <w:sz w:val="26"/>
          <w:szCs w:val="26"/>
        </w:rPr>
        <w:t>Parent’s Names: ________________</w:t>
      </w:r>
      <w:r>
        <w:rPr>
          <w:rFonts w:ascii="Times New Roman" w:hAnsi="Times New Roman" w:cs="Times New Roman"/>
          <w:b/>
          <w:bCs/>
          <w:sz w:val="26"/>
          <w:szCs w:val="26"/>
        </w:rPr>
        <w:t>___________</w:t>
      </w:r>
      <w:r w:rsidRPr="00415480">
        <w:rPr>
          <w:rFonts w:ascii="Times New Roman" w:hAnsi="Times New Roman" w:cs="Times New Roman"/>
          <w:b/>
          <w:bCs/>
          <w:sz w:val="26"/>
          <w:szCs w:val="26"/>
        </w:rPr>
        <w:t xml:space="preserve">______________ Date: _____________ </w:t>
      </w:r>
    </w:p>
    <w:p w14:paraId="1F860C37" w14:textId="4721BEC0" w:rsidR="00415480" w:rsidRPr="00415480" w:rsidRDefault="00415480" w:rsidP="00415480">
      <w:pPr>
        <w:spacing w:after="0" w:line="360" w:lineRule="auto"/>
        <w:rPr>
          <w:rFonts w:ascii="Times New Roman" w:hAnsi="Times New Roman" w:cs="Times New Roman"/>
          <w:b/>
          <w:bCs/>
          <w:sz w:val="26"/>
          <w:szCs w:val="26"/>
        </w:rPr>
      </w:pPr>
      <w:r w:rsidRPr="00415480">
        <w:rPr>
          <w:rFonts w:ascii="Times New Roman" w:hAnsi="Times New Roman" w:cs="Times New Roman"/>
          <w:b/>
          <w:bCs/>
          <w:sz w:val="26"/>
          <w:szCs w:val="26"/>
        </w:rPr>
        <w:t>Student’s Name: ______________</w:t>
      </w:r>
      <w:r>
        <w:rPr>
          <w:rFonts w:ascii="Times New Roman" w:hAnsi="Times New Roman" w:cs="Times New Roman"/>
          <w:b/>
          <w:bCs/>
          <w:sz w:val="26"/>
          <w:szCs w:val="26"/>
        </w:rPr>
        <w:t>___________</w:t>
      </w:r>
      <w:r w:rsidRPr="00415480">
        <w:rPr>
          <w:rFonts w:ascii="Times New Roman" w:hAnsi="Times New Roman" w:cs="Times New Roman"/>
          <w:b/>
          <w:bCs/>
          <w:sz w:val="26"/>
          <w:szCs w:val="26"/>
        </w:rPr>
        <w:t xml:space="preserve">________________ Date: _____________ </w:t>
      </w:r>
    </w:p>
    <w:p w14:paraId="748F5BFD" w14:textId="6D305CFF" w:rsidR="00415480" w:rsidRPr="00415480" w:rsidRDefault="00415480" w:rsidP="00415480">
      <w:pPr>
        <w:spacing w:after="0" w:line="360" w:lineRule="auto"/>
        <w:rPr>
          <w:rFonts w:ascii="Times New Roman" w:hAnsi="Times New Roman" w:cs="Times New Roman"/>
          <w:b/>
          <w:bCs/>
          <w:sz w:val="26"/>
          <w:szCs w:val="26"/>
        </w:rPr>
      </w:pPr>
      <w:r w:rsidRPr="00415480">
        <w:rPr>
          <w:rFonts w:ascii="Times New Roman" w:hAnsi="Times New Roman" w:cs="Times New Roman"/>
          <w:b/>
          <w:bCs/>
          <w:sz w:val="26"/>
          <w:szCs w:val="26"/>
        </w:rPr>
        <w:t>Student’s Name: ______________</w:t>
      </w:r>
      <w:r>
        <w:rPr>
          <w:rFonts w:ascii="Times New Roman" w:hAnsi="Times New Roman" w:cs="Times New Roman"/>
          <w:b/>
          <w:bCs/>
          <w:sz w:val="26"/>
          <w:szCs w:val="26"/>
        </w:rPr>
        <w:t>___________</w:t>
      </w:r>
      <w:r w:rsidRPr="00415480">
        <w:rPr>
          <w:rFonts w:ascii="Times New Roman" w:hAnsi="Times New Roman" w:cs="Times New Roman"/>
          <w:b/>
          <w:bCs/>
          <w:sz w:val="26"/>
          <w:szCs w:val="26"/>
        </w:rPr>
        <w:t xml:space="preserve">________________ Date: _____________ </w:t>
      </w:r>
    </w:p>
    <w:p w14:paraId="3AC8FA16" w14:textId="1C562C23" w:rsidR="00415480" w:rsidRPr="00415480" w:rsidRDefault="00415480" w:rsidP="00415480">
      <w:pPr>
        <w:spacing w:after="0" w:line="360" w:lineRule="auto"/>
        <w:rPr>
          <w:rFonts w:ascii="Times New Roman" w:hAnsi="Times New Roman" w:cs="Times New Roman"/>
          <w:b/>
          <w:bCs/>
          <w:sz w:val="26"/>
          <w:szCs w:val="26"/>
        </w:rPr>
      </w:pPr>
      <w:r w:rsidRPr="00415480">
        <w:rPr>
          <w:rFonts w:ascii="Times New Roman" w:hAnsi="Times New Roman" w:cs="Times New Roman"/>
          <w:b/>
          <w:bCs/>
          <w:sz w:val="26"/>
          <w:szCs w:val="26"/>
        </w:rPr>
        <w:t>Student’s Name: ______________</w:t>
      </w:r>
      <w:r>
        <w:rPr>
          <w:rFonts w:ascii="Times New Roman" w:hAnsi="Times New Roman" w:cs="Times New Roman"/>
          <w:b/>
          <w:bCs/>
          <w:sz w:val="26"/>
          <w:szCs w:val="26"/>
        </w:rPr>
        <w:t>___________</w:t>
      </w:r>
      <w:r w:rsidRPr="00415480">
        <w:rPr>
          <w:rFonts w:ascii="Times New Roman" w:hAnsi="Times New Roman" w:cs="Times New Roman"/>
          <w:b/>
          <w:bCs/>
          <w:sz w:val="26"/>
          <w:szCs w:val="26"/>
        </w:rPr>
        <w:t>________________ Date: _____________</w:t>
      </w:r>
    </w:p>
    <w:p w14:paraId="4B2EFD87" w14:textId="32346677" w:rsidR="00415480" w:rsidRPr="00415480" w:rsidRDefault="00415480" w:rsidP="00415480">
      <w:pPr>
        <w:spacing w:after="0" w:line="360" w:lineRule="auto"/>
        <w:rPr>
          <w:rFonts w:ascii="Times New Roman" w:eastAsia="Times New Roman" w:hAnsi="Times New Roman" w:cs="Times New Roman"/>
          <w:b/>
          <w:bCs/>
          <w:sz w:val="26"/>
          <w:szCs w:val="26"/>
        </w:rPr>
      </w:pPr>
      <w:r w:rsidRPr="00415480">
        <w:rPr>
          <w:rFonts w:ascii="Times New Roman" w:hAnsi="Times New Roman" w:cs="Times New Roman"/>
          <w:b/>
          <w:bCs/>
          <w:sz w:val="26"/>
          <w:szCs w:val="26"/>
        </w:rPr>
        <w:t>Student’s Name: _____________</w:t>
      </w:r>
      <w:r>
        <w:rPr>
          <w:rFonts w:ascii="Times New Roman" w:hAnsi="Times New Roman" w:cs="Times New Roman"/>
          <w:b/>
          <w:bCs/>
          <w:sz w:val="26"/>
          <w:szCs w:val="26"/>
        </w:rPr>
        <w:t>___________</w:t>
      </w:r>
      <w:r w:rsidRPr="00415480">
        <w:rPr>
          <w:rFonts w:ascii="Times New Roman" w:hAnsi="Times New Roman" w:cs="Times New Roman"/>
          <w:b/>
          <w:bCs/>
          <w:sz w:val="26"/>
          <w:szCs w:val="26"/>
        </w:rPr>
        <w:t>_________________ Date: _____________</w:t>
      </w:r>
      <w:r w:rsidRPr="00415480">
        <w:rPr>
          <w:rFonts w:ascii="Times New Roman" w:eastAsia="Times New Roman" w:hAnsi="Times New Roman" w:cs="Times New Roman"/>
          <w:b/>
          <w:bCs/>
          <w:sz w:val="26"/>
          <w:szCs w:val="26"/>
        </w:rPr>
        <w:t xml:space="preserve">     </w:t>
      </w:r>
    </w:p>
    <w:p w14:paraId="64C0EE38" w14:textId="73ABEE4C" w:rsidR="00415480" w:rsidRPr="00415480" w:rsidRDefault="00415480" w:rsidP="00415480">
      <w:pPr>
        <w:spacing w:after="0" w:line="360" w:lineRule="auto"/>
        <w:rPr>
          <w:rFonts w:ascii="Times New Roman" w:hAnsi="Times New Roman" w:cs="Times New Roman"/>
          <w:b/>
          <w:bCs/>
          <w:sz w:val="26"/>
          <w:szCs w:val="26"/>
        </w:rPr>
      </w:pPr>
      <w:r w:rsidRPr="00415480">
        <w:rPr>
          <w:rFonts w:ascii="Times New Roman" w:hAnsi="Times New Roman" w:cs="Times New Roman"/>
          <w:b/>
          <w:bCs/>
          <w:sz w:val="26"/>
          <w:szCs w:val="26"/>
        </w:rPr>
        <w:t>Student’s Name: _____________</w:t>
      </w:r>
      <w:r>
        <w:rPr>
          <w:rFonts w:ascii="Times New Roman" w:hAnsi="Times New Roman" w:cs="Times New Roman"/>
          <w:b/>
          <w:bCs/>
          <w:sz w:val="26"/>
          <w:szCs w:val="26"/>
        </w:rPr>
        <w:t>___________</w:t>
      </w:r>
      <w:r w:rsidRPr="00415480">
        <w:rPr>
          <w:rFonts w:ascii="Times New Roman" w:hAnsi="Times New Roman" w:cs="Times New Roman"/>
          <w:b/>
          <w:bCs/>
          <w:sz w:val="26"/>
          <w:szCs w:val="26"/>
        </w:rPr>
        <w:t>_________________ Date: _____________</w:t>
      </w:r>
      <w:r w:rsidRPr="00415480">
        <w:rPr>
          <w:rFonts w:ascii="Times New Roman" w:eastAsia="Times New Roman" w:hAnsi="Times New Roman" w:cs="Times New Roman"/>
          <w:b/>
          <w:bCs/>
          <w:sz w:val="26"/>
          <w:szCs w:val="26"/>
        </w:rPr>
        <w:t xml:space="preserve">                                     </w:t>
      </w:r>
    </w:p>
    <w:p w14:paraId="18FAE360" w14:textId="7F549817" w:rsidR="0040352F" w:rsidRPr="00415480" w:rsidRDefault="00415480" w:rsidP="00415480">
      <w:pPr>
        <w:spacing w:after="0" w:line="240" w:lineRule="auto"/>
        <w:rPr>
          <w:rFonts w:ascii="Times New Roman" w:hAnsi="Times New Roman" w:cs="Times New Roman"/>
          <w:b/>
          <w:bCs/>
          <w:sz w:val="25"/>
          <w:szCs w:val="25"/>
          <w:u w:val="single"/>
        </w:rPr>
      </w:pPr>
      <w:r w:rsidRPr="00415480">
        <w:rPr>
          <w:rFonts w:ascii="Times New Roman" w:hAnsi="Times New Roman" w:cs="Times New Roman"/>
          <w:b/>
          <w:bCs/>
          <w:sz w:val="26"/>
          <w:szCs w:val="26"/>
        </w:rPr>
        <w:t>Student’s Name: ____________</w:t>
      </w:r>
      <w:r>
        <w:rPr>
          <w:rFonts w:ascii="Times New Roman" w:hAnsi="Times New Roman" w:cs="Times New Roman"/>
          <w:b/>
          <w:bCs/>
          <w:sz w:val="26"/>
          <w:szCs w:val="26"/>
        </w:rPr>
        <w:t>___________</w:t>
      </w:r>
      <w:r w:rsidRPr="00415480">
        <w:rPr>
          <w:rFonts w:ascii="Times New Roman" w:hAnsi="Times New Roman" w:cs="Times New Roman"/>
          <w:b/>
          <w:bCs/>
          <w:sz w:val="26"/>
          <w:szCs w:val="26"/>
        </w:rPr>
        <w:t>__________________ Date: _____________</w:t>
      </w:r>
      <w:r w:rsidRPr="00415480">
        <w:rPr>
          <w:rFonts w:ascii="Times New Roman" w:eastAsia="Times New Roman" w:hAnsi="Times New Roman" w:cs="Times New Roman"/>
          <w:b/>
          <w:bCs/>
          <w:sz w:val="26"/>
          <w:szCs w:val="26"/>
        </w:rPr>
        <w:t xml:space="preserve">                                     </w:t>
      </w:r>
    </w:p>
    <w:p w14:paraId="2EDA10E0" w14:textId="77777777" w:rsidR="0040352F" w:rsidRDefault="0040352F" w:rsidP="00AA6F65">
      <w:pPr>
        <w:spacing w:after="0" w:line="240" w:lineRule="auto"/>
        <w:rPr>
          <w:b/>
          <w:bCs/>
          <w:sz w:val="25"/>
          <w:szCs w:val="25"/>
          <w:u w:val="single"/>
        </w:rPr>
      </w:pPr>
    </w:p>
    <w:p w14:paraId="3374E6AF" w14:textId="77777777" w:rsidR="00415480" w:rsidRDefault="00415480" w:rsidP="00AA6F65">
      <w:pPr>
        <w:spacing w:after="0" w:line="240" w:lineRule="auto"/>
        <w:rPr>
          <w:rFonts w:ascii="Times New Roman" w:hAnsi="Times New Roman" w:cs="Times New Roman"/>
          <w:b/>
          <w:bCs/>
          <w:sz w:val="25"/>
          <w:szCs w:val="25"/>
          <w:u w:val="single"/>
        </w:rPr>
      </w:pPr>
    </w:p>
    <w:p w14:paraId="1B7DD47C" w14:textId="0F80AB4B" w:rsidR="00AC536C" w:rsidRPr="00D9274C" w:rsidRDefault="000227EB" w:rsidP="00D9274C">
      <w:pPr>
        <w:spacing w:after="0" w:line="276" w:lineRule="auto"/>
        <w:jc w:val="center"/>
        <w:rPr>
          <w:rFonts w:ascii="Times New Roman" w:hAnsi="Times New Roman" w:cs="Times New Roman"/>
          <w:sz w:val="40"/>
          <w:szCs w:val="40"/>
          <w:u w:val="single"/>
        </w:rPr>
      </w:pPr>
      <w:r w:rsidRPr="00D9274C">
        <w:rPr>
          <w:rFonts w:ascii="Times New Roman" w:hAnsi="Times New Roman" w:cs="Times New Roman"/>
          <w:b/>
          <w:bCs/>
          <w:sz w:val="40"/>
          <w:szCs w:val="40"/>
          <w:u w:val="single"/>
        </w:rPr>
        <w:t>STOA &amp; Ambassador Club Statement of Faith</w:t>
      </w:r>
    </w:p>
    <w:p w14:paraId="42A87C62" w14:textId="77777777" w:rsidR="00D9274C" w:rsidRDefault="00D9274C" w:rsidP="00D9274C">
      <w:pPr>
        <w:spacing w:after="0" w:line="240" w:lineRule="auto"/>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As both Stoa &amp; Ambassador Club are Christian organizations, a</w:t>
      </w:r>
      <w:r w:rsidRPr="00D9274C">
        <w:rPr>
          <w:rFonts w:ascii="Times New Roman" w:hAnsi="Times New Roman" w:cs="Times New Roman"/>
          <w:b/>
          <w:bCs/>
          <w:i/>
          <w:iCs/>
          <w:sz w:val="24"/>
          <w:szCs w:val="24"/>
          <w:u w:val="single"/>
        </w:rPr>
        <w:t xml:space="preserve">greement with our Statement of Faith </w:t>
      </w:r>
    </w:p>
    <w:p w14:paraId="3196544D" w14:textId="56382321" w:rsidR="00D9274C" w:rsidRPr="00D9274C" w:rsidRDefault="00D9274C" w:rsidP="00D9274C">
      <w:pPr>
        <w:spacing w:after="0" w:line="240" w:lineRule="auto"/>
        <w:jc w:val="center"/>
        <w:rPr>
          <w:rFonts w:ascii="Times New Roman" w:hAnsi="Times New Roman" w:cs="Times New Roman"/>
          <w:b/>
          <w:bCs/>
          <w:i/>
          <w:iCs/>
          <w:sz w:val="24"/>
          <w:szCs w:val="24"/>
          <w:u w:val="single"/>
        </w:rPr>
      </w:pPr>
      <w:r w:rsidRPr="00D9274C">
        <w:rPr>
          <w:rFonts w:ascii="Times New Roman" w:hAnsi="Times New Roman" w:cs="Times New Roman"/>
          <w:b/>
          <w:bCs/>
          <w:i/>
          <w:iCs/>
          <w:sz w:val="24"/>
          <w:szCs w:val="24"/>
          <w:u w:val="single"/>
        </w:rPr>
        <w:t xml:space="preserve">is a requirement for membership in </w:t>
      </w:r>
      <w:r>
        <w:rPr>
          <w:rFonts w:ascii="Times New Roman" w:hAnsi="Times New Roman" w:cs="Times New Roman"/>
          <w:b/>
          <w:bCs/>
          <w:i/>
          <w:iCs/>
          <w:sz w:val="24"/>
          <w:szCs w:val="24"/>
          <w:u w:val="single"/>
        </w:rPr>
        <w:t xml:space="preserve">Stoa &amp; Ambassador </w:t>
      </w:r>
      <w:r w:rsidRPr="00D9274C">
        <w:rPr>
          <w:rFonts w:ascii="Times New Roman" w:hAnsi="Times New Roman" w:cs="Times New Roman"/>
          <w:b/>
          <w:bCs/>
          <w:i/>
          <w:iCs/>
          <w:sz w:val="24"/>
          <w:szCs w:val="24"/>
          <w:u w:val="single"/>
        </w:rPr>
        <w:t>Club</w:t>
      </w:r>
    </w:p>
    <w:p w14:paraId="131BF82B" w14:textId="77777777" w:rsidR="00415480" w:rsidRPr="00415480" w:rsidRDefault="00415480" w:rsidP="00AA6F65">
      <w:pPr>
        <w:spacing w:after="0" w:line="240" w:lineRule="auto"/>
        <w:rPr>
          <w:rFonts w:ascii="Times New Roman" w:hAnsi="Times New Roman" w:cs="Times New Roman"/>
          <w:sz w:val="28"/>
          <w:szCs w:val="28"/>
          <w:u w:val="single"/>
        </w:rPr>
      </w:pPr>
    </w:p>
    <w:p w14:paraId="44887F4E" w14:textId="092F7F5D" w:rsidR="00AC536C" w:rsidRPr="00415480" w:rsidRDefault="000227EB" w:rsidP="00415480">
      <w:pPr>
        <w:pStyle w:val="ListParagraph"/>
        <w:numPr>
          <w:ilvl w:val="0"/>
          <w:numId w:val="3"/>
        </w:numPr>
        <w:spacing w:after="0" w:line="240" w:lineRule="auto"/>
        <w:rPr>
          <w:rFonts w:ascii="Times New Roman" w:hAnsi="Times New Roman" w:cs="Times New Roman"/>
          <w:b/>
          <w:bCs/>
          <w:sz w:val="25"/>
          <w:szCs w:val="25"/>
        </w:rPr>
      </w:pPr>
      <w:r w:rsidRPr="00415480">
        <w:rPr>
          <w:rFonts w:ascii="Times New Roman" w:hAnsi="Times New Roman" w:cs="Times New Roman"/>
          <w:b/>
          <w:bCs/>
          <w:sz w:val="25"/>
          <w:szCs w:val="25"/>
        </w:rPr>
        <w:t xml:space="preserve">There is one God eternally existing in three persons: the Father, the Son (Jesus Christ), and the Holy Spirit. (Matthew 3:16, Matthew 28:19, John 10:30, 2 Corinthians 13:14) </w:t>
      </w:r>
    </w:p>
    <w:p w14:paraId="48D990F2" w14:textId="77777777" w:rsidR="00415480" w:rsidRDefault="00415480" w:rsidP="00AA6F65">
      <w:pPr>
        <w:spacing w:after="0" w:line="240" w:lineRule="auto"/>
        <w:rPr>
          <w:rFonts w:ascii="Times New Roman" w:hAnsi="Times New Roman" w:cs="Times New Roman"/>
          <w:b/>
          <w:bCs/>
          <w:sz w:val="25"/>
          <w:szCs w:val="25"/>
        </w:rPr>
      </w:pPr>
    </w:p>
    <w:p w14:paraId="6CB3512A" w14:textId="023B6B99" w:rsidR="00AC536C" w:rsidRPr="00415480" w:rsidRDefault="000227EB" w:rsidP="00415480">
      <w:pPr>
        <w:pStyle w:val="ListParagraph"/>
        <w:numPr>
          <w:ilvl w:val="0"/>
          <w:numId w:val="3"/>
        </w:numPr>
        <w:spacing w:after="0" w:line="240" w:lineRule="auto"/>
        <w:rPr>
          <w:rFonts w:ascii="Times New Roman" w:hAnsi="Times New Roman" w:cs="Times New Roman"/>
          <w:b/>
          <w:bCs/>
          <w:sz w:val="25"/>
          <w:szCs w:val="25"/>
        </w:rPr>
      </w:pPr>
      <w:r w:rsidRPr="00415480">
        <w:rPr>
          <w:rFonts w:ascii="Times New Roman" w:hAnsi="Times New Roman" w:cs="Times New Roman"/>
          <w:b/>
          <w:bCs/>
          <w:sz w:val="25"/>
          <w:szCs w:val="25"/>
        </w:rPr>
        <w:t xml:space="preserve">Man is sinful and therefore separated from God, who is holy and perfect. (Isaiah 53:5-9, Romans 3:23, I Peter 1:15-16) </w:t>
      </w:r>
    </w:p>
    <w:p w14:paraId="777308DA" w14:textId="6A82E6C0" w:rsidR="00AC536C" w:rsidRPr="00415480" w:rsidRDefault="000227EB" w:rsidP="00415480">
      <w:pPr>
        <w:pStyle w:val="ListParagraph"/>
        <w:numPr>
          <w:ilvl w:val="0"/>
          <w:numId w:val="3"/>
        </w:numPr>
        <w:spacing w:after="0" w:line="240" w:lineRule="auto"/>
        <w:rPr>
          <w:rFonts w:ascii="Times New Roman" w:hAnsi="Times New Roman" w:cs="Times New Roman"/>
          <w:b/>
          <w:bCs/>
          <w:sz w:val="25"/>
          <w:szCs w:val="25"/>
        </w:rPr>
      </w:pPr>
      <w:r w:rsidRPr="00415480">
        <w:rPr>
          <w:rFonts w:ascii="Times New Roman" w:hAnsi="Times New Roman" w:cs="Times New Roman"/>
          <w:b/>
          <w:bCs/>
          <w:sz w:val="25"/>
          <w:szCs w:val="25"/>
        </w:rPr>
        <w:t xml:space="preserve">Jesus Christ paid the eternal penalties for our sin through His death on the cross. (Luke 24:46, I Peter 2:21) </w:t>
      </w:r>
    </w:p>
    <w:p w14:paraId="7D275F60" w14:textId="77777777" w:rsidR="00415480" w:rsidRPr="00415480" w:rsidRDefault="00415480" w:rsidP="00415480">
      <w:pPr>
        <w:pStyle w:val="ListParagraph"/>
        <w:spacing w:after="0" w:line="240" w:lineRule="auto"/>
        <w:rPr>
          <w:rFonts w:ascii="Times New Roman" w:hAnsi="Times New Roman" w:cs="Times New Roman"/>
          <w:b/>
          <w:bCs/>
          <w:sz w:val="25"/>
          <w:szCs w:val="25"/>
        </w:rPr>
      </w:pPr>
    </w:p>
    <w:p w14:paraId="6F09B07D" w14:textId="54B89BCF" w:rsidR="00AC536C" w:rsidRPr="00415480" w:rsidRDefault="000227EB" w:rsidP="00D9274C">
      <w:pPr>
        <w:spacing w:after="0" w:line="240" w:lineRule="auto"/>
        <w:ind w:left="720" w:hanging="360"/>
        <w:rPr>
          <w:rFonts w:ascii="Times New Roman" w:hAnsi="Times New Roman" w:cs="Times New Roman"/>
          <w:b/>
          <w:bCs/>
          <w:sz w:val="25"/>
          <w:szCs w:val="25"/>
        </w:rPr>
      </w:pPr>
      <w:r w:rsidRPr="00415480">
        <w:rPr>
          <w:rFonts w:ascii="Times New Roman" w:hAnsi="Times New Roman" w:cs="Times New Roman"/>
          <w:b/>
          <w:bCs/>
          <w:sz w:val="25"/>
          <w:szCs w:val="25"/>
        </w:rPr>
        <w:t xml:space="preserve">4. </w:t>
      </w:r>
      <w:r w:rsidR="00D9274C">
        <w:rPr>
          <w:rFonts w:ascii="Times New Roman" w:hAnsi="Times New Roman" w:cs="Times New Roman"/>
          <w:b/>
          <w:bCs/>
          <w:sz w:val="25"/>
          <w:szCs w:val="25"/>
        </w:rPr>
        <w:tab/>
      </w:r>
      <w:r w:rsidRPr="00415480">
        <w:rPr>
          <w:rFonts w:ascii="Times New Roman" w:hAnsi="Times New Roman" w:cs="Times New Roman"/>
          <w:b/>
          <w:bCs/>
          <w:sz w:val="25"/>
          <w:szCs w:val="25"/>
        </w:rPr>
        <w:t xml:space="preserve">Jesus Christ also resurrected bodily and ascended into heaven and will return one day to fulfill His kingdom. (Matthew 28:6, Revelation 19:11) </w:t>
      </w:r>
    </w:p>
    <w:p w14:paraId="013E4554" w14:textId="77777777" w:rsidR="00D9274C" w:rsidRDefault="00D9274C" w:rsidP="00AA6F65">
      <w:pPr>
        <w:spacing w:after="0" w:line="240" w:lineRule="auto"/>
        <w:rPr>
          <w:rFonts w:ascii="Times New Roman" w:hAnsi="Times New Roman" w:cs="Times New Roman"/>
          <w:b/>
          <w:bCs/>
          <w:sz w:val="25"/>
          <w:szCs w:val="25"/>
        </w:rPr>
      </w:pPr>
    </w:p>
    <w:p w14:paraId="4E0A399C" w14:textId="6E226DD3" w:rsidR="00AC536C" w:rsidRPr="00D9274C" w:rsidRDefault="000227EB" w:rsidP="00D9274C">
      <w:pPr>
        <w:pStyle w:val="ListParagraph"/>
        <w:numPr>
          <w:ilvl w:val="0"/>
          <w:numId w:val="4"/>
        </w:numPr>
        <w:spacing w:after="0" w:line="240" w:lineRule="auto"/>
        <w:rPr>
          <w:rFonts w:ascii="Times New Roman" w:hAnsi="Times New Roman" w:cs="Times New Roman"/>
          <w:b/>
          <w:bCs/>
          <w:sz w:val="25"/>
          <w:szCs w:val="25"/>
        </w:rPr>
      </w:pPr>
      <w:r w:rsidRPr="00D9274C">
        <w:rPr>
          <w:rFonts w:ascii="Times New Roman" w:hAnsi="Times New Roman" w:cs="Times New Roman"/>
          <w:b/>
          <w:bCs/>
          <w:sz w:val="25"/>
          <w:szCs w:val="25"/>
        </w:rPr>
        <w:t xml:space="preserve">Only through Jesus Christ and the grace of His provision of salvation, may we be saved from eternal punishment, </w:t>
      </w:r>
      <w:proofErr w:type="gramStart"/>
      <w:r w:rsidRPr="00D9274C">
        <w:rPr>
          <w:rFonts w:ascii="Times New Roman" w:hAnsi="Times New Roman" w:cs="Times New Roman"/>
          <w:b/>
          <w:bCs/>
          <w:sz w:val="25"/>
          <w:szCs w:val="25"/>
        </w:rPr>
        <w:t>enter into</w:t>
      </w:r>
      <w:proofErr w:type="gramEnd"/>
      <w:r w:rsidRPr="00D9274C">
        <w:rPr>
          <w:rFonts w:ascii="Times New Roman" w:hAnsi="Times New Roman" w:cs="Times New Roman"/>
          <w:b/>
          <w:bCs/>
          <w:sz w:val="25"/>
          <w:szCs w:val="25"/>
        </w:rPr>
        <w:t xml:space="preserve"> God’s family and receive eternal life. (Ephesians 2:8-9, Romans 6:23, Romans 8:11, I John 1:9) </w:t>
      </w:r>
    </w:p>
    <w:p w14:paraId="1F7E316F" w14:textId="77777777" w:rsidR="00D9274C" w:rsidRPr="00D9274C" w:rsidRDefault="00D9274C" w:rsidP="00D9274C">
      <w:pPr>
        <w:pStyle w:val="ListParagraph"/>
        <w:spacing w:after="0" w:line="240" w:lineRule="auto"/>
        <w:rPr>
          <w:rFonts w:ascii="Times New Roman" w:hAnsi="Times New Roman" w:cs="Times New Roman"/>
          <w:b/>
          <w:bCs/>
          <w:sz w:val="25"/>
          <w:szCs w:val="25"/>
        </w:rPr>
      </w:pPr>
    </w:p>
    <w:p w14:paraId="333D4C87" w14:textId="493E36BB" w:rsidR="00AC536C" w:rsidRPr="00415480" w:rsidRDefault="000227EB" w:rsidP="00D9274C">
      <w:pPr>
        <w:spacing w:after="0" w:line="240" w:lineRule="auto"/>
        <w:ind w:left="720" w:hanging="360"/>
        <w:rPr>
          <w:rFonts w:ascii="Times New Roman" w:hAnsi="Times New Roman" w:cs="Times New Roman"/>
          <w:b/>
          <w:bCs/>
          <w:sz w:val="25"/>
          <w:szCs w:val="25"/>
        </w:rPr>
      </w:pPr>
      <w:r w:rsidRPr="00415480">
        <w:rPr>
          <w:rFonts w:ascii="Times New Roman" w:hAnsi="Times New Roman" w:cs="Times New Roman"/>
          <w:b/>
          <w:bCs/>
          <w:sz w:val="25"/>
          <w:szCs w:val="25"/>
        </w:rPr>
        <w:t xml:space="preserve">6. </w:t>
      </w:r>
      <w:r w:rsidR="00D9274C">
        <w:rPr>
          <w:rFonts w:ascii="Times New Roman" w:hAnsi="Times New Roman" w:cs="Times New Roman"/>
          <w:b/>
          <w:bCs/>
          <w:sz w:val="25"/>
          <w:szCs w:val="25"/>
        </w:rPr>
        <w:tab/>
      </w:r>
      <w:r w:rsidRPr="00415480">
        <w:rPr>
          <w:rFonts w:ascii="Times New Roman" w:hAnsi="Times New Roman" w:cs="Times New Roman"/>
          <w:b/>
          <w:bCs/>
          <w:sz w:val="25"/>
          <w:szCs w:val="25"/>
        </w:rPr>
        <w:t xml:space="preserve">The Bible is the inspired, inerrant, infallible and authoritative Word of God and the truth for Christian faith and practice. (2 Timothy 3:16-17, 2 Peter 1:20-21, John 17:17, 1 Thessalonians 2:13, Psalm 19:7-11, John 6:67-69) </w:t>
      </w:r>
    </w:p>
    <w:p w14:paraId="4D7E164A" w14:textId="77777777" w:rsidR="00B803CC" w:rsidRPr="00415480" w:rsidRDefault="00B803CC" w:rsidP="00AC536C">
      <w:pPr>
        <w:spacing w:after="0" w:line="240" w:lineRule="auto"/>
        <w:rPr>
          <w:rFonts w:ascii="Times New Roman" w:hAnsi="Times New Roman" w:cs="Times New Roman"/>
          <w:b/>
          <w:bCs/>
          <w:sz w:val="25"/>
          <w:szCs w:val="25"/>
          <w:u w:val="single"/>
        </w:rPr>
      </w:pPr>
    </w:p>
    <w:sectPr w:rsidR="00B803CC" w:rsidRPr="00415480" w:rsidSect="0040352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312AC"/>
    <w:multiLevelType w:val="hybridMultilevel"/>
    <w:tmpl w:val="ED36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B358D"/>
    <w:multiLevelType w:val="hybridMultilevel"/>
    <w:tmpl w:val="2850111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24B91"/>
    <w:multiLevelType w:val="hybridMultilevel"/>
    <w:tmpl w:val="662E72E4"/>
    <w:lvl w:ilvl="0" w:tplc="3714805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6CF1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9CDBD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D2E34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B0FF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040B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7E95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0E8F2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F818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FAE5BEA"/>
    <w:multiLevelType w:val="hybridMultilevel"/>
    <w:tmpl w:val="358ED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367979">
    <w:abstractNumId w:val="2"/>
  </w:num>
  <w:num w:numId="2" w16cid:durableId="2079278375">
    <w:abstractNumId w:val="3"/>
  </w:num>
  <w:num w:numId="3" w16cid:durableId="726539358">
    <w:abstractNumId w:val="0"/>
  </w:num>
  <w:num w:numId="4" w16cid:durableId="1706059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7E9"/>
    <w:rsid w:val="0000321C"/>
    <w:rsid w:val="000227EB"/>
    <w:rsid w:val="00031424"/>
    <w:rsid w:val="000E2771"/>
    <w:rsid w:val="000F2975"/>
    <w:rsid w:val="0011615C"/>
    <w:rsid w:val="00116F5B"/>
    <w:rsid w:val="00163827"/>
    <w:rsid w:val="0040352F"/>
    <w:rsid w:val="00415480"/>
    <w:rsid w:val="004A56A1"/>
    <w:rsid w:val="004B2E92"/>
    <w:rsid w:val="0051407E"/>
    <w:rsid w:val="0056615D"/>
    <w:rsid w:val="00595462"/>
    <w:rsid w:val="005F6621"/>
    <w:rsid w:val="006254B2"/>
    <w:rsid w:val="006D7316"/>
    <w:rsid w:val="00757815"/>
    <w:rsid w:val="00846B35"/>
    <w:rsid w:val="00860146"/>
    <w:rsid w:val="00AA6F65"/>
    <w:rsid w:val="00AB17F1"/>
    <w:rsid w:val="00AC536C"/>
    <w:rsid w:val="00AC659D"/>
    <w:rsid w:val="00B540E1"/>
    <w:rsid w:val="00B803CC"/>
    <w:rsid w:val="00B85F9A"/>
    <w:rsid w:val="00BE6984"/>
    <w:rsid w:val="00C26E70"/>
    <w:rsid w:val="00C57FC3"/>
    <w:rsid w:val="00C80A30"/>
    <w:rsid w:val="00C9056A"/>
    <w:rsid w:val="00D757E9"/>
    <w:rsid w:val="00D9274C"/>
    <w:rsid w:val="00DA1ECB"/>
    <w:rsid w:val="00E2381C"/>
    <w:rsid w:val="00E30AC7"/>
    <w:rsid w:val="00EA3B5A"/>
    <w:rsid w:val="00FF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718B"/>
  <w15:docId w15:val="{2FA8D651-E74B-4CBC-BD23-488990B6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3">
    <w:name w:val="heading 3"/>
    <w:basedOn w:val="Normal"/>
    <w:link w:val="Heading3Char"/>
    <w:uiPriority w:val="9"/>
    <w:qFormat/>
    <w:rsid w:val="00860146"/>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E698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56A1"/>
    <w:rPr>
      <w:color w:val="0563C1" w:themeColor="hyperlink"/>
      <w:u w:val="single"/>
    </w:rPr>
  </w:style>
  <w:style w:type="character" w:styleId="UnresolvedMention">
    <w:name w:val="Unresolved Mention"/>
    <w:basedOn w:val="DefaultParagraphFont"/>
    <w:uiPriority w:val="99"/>
    <w:semiHidden/>
    <w:unhideWhenUsed/>
    <w:rsid w:val="004A56A1"/>
    <w:rPr>
      <w:color w:val="605E5C"/>
      <w:shd w:val="clear" w:color="auto" w:fill="E1DFDD"/>
    </w:rPr>
  </w:style>
  <w:style w:type="character" w:customStyle="1" w:styleId="Heading3Char">
    <w:name w:val="Heading 3 Char"/>
    <w:basedOn w:val="DefaultParagraphFont"/>
    <w:link w:val="Heading3"/>
    <w:uiPriority w:val="9"/>
    <w:rsid w:val="00860146"/>
    <w:rPr>
      <w:rFonts w:ascii="Times New Roman" w:eastAsia="Times New Roman" w:hAnsi="Times New Roman" w:cs="Times New Roman"/>
      <w:b/>
      <w:bCs/>
      <w:sz w:val="27"/>
      <w:szCs w:val="27"/>
    </w:rPr>
  </w:style>
  <w:style w:type="character" w:styleId="Strong">
    <w:name w:val="Strong"/>
    <w:basedOn w:val="DefaultParagraphFont"/>
    <w:uiPriority w:val="22"/>
    <w:qFormat/>
    <w:rsid w:val="00860146"/>
    <w:rPr>
      <w:b/>
      <w:bCs/>
    </w:rPr>
  </w:style>
  <w:style w:type="paragraph" w:styleId="NormalWeb">
    <w:name w:val="Normal (Web)"/>
    <w:basedOn w:val="Normal"/>
    <w:uiPriority w:val="99"/>
    <w:semiHidden/>
    <w:unhideWhenUsed/>
    <w:rsid w:val="0086014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415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34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acemaker.training" TargetMode="External"/><Relationship Id="rId3" Type="http://schemas.openxmlformats.org/officeDocument/2006/relationships/settings" Target="settings.xml"/><Relationship Id="rId7" Type="http://schemas.openxmlformats.org/officeDocument/2006/relationships/hyperlink" Target="http://www.stoausa.org/events/membership-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ausa.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Thornton</dc:creator>
  <cp:keywords/>
  <cp:lastModifiedBy>Lana Thornton</cp:lastModifiedBy>
  <cp:revision>3</cp:revision>
  <dcterms:created xsi:type="dcterms:W3CDTF">2024-08-23T17:59:00Z</dcterms:created>
  <dcterms:modified xsi:type="dcterms:W3CDTF">2024-08-23T18:01:00Z</dcterms:modified>
</cp:coreProperties>
</file>